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47E9" w:rsidRPr="00696994" w:rsidRDefault="001E5A4B">
      <w:pPr>
        <w:rPr>
          <w:b/>
          <w:sz w:val="44"/>
        </w:rPr>
      </w:pPr>
      <w:r w:rsidRPr="00696994">
        <w:rPr>
          <w:b/>
          <w:sz w:val="44"/>
        </w:rPr>
        <w:t>EDPE 346 Study Notes:</w:t>
      </w:r>
    </w:p>
    <w:p w:rsidR="001E5A4B" w:rsidRPr="00F06A08" w:rsidRDefault="001E5A4B" w:rsidP="00F06A08">
      <w:pPr>
        <w:jc w:val="both"/>
        <w:rPr>
          <w:rFonts w:ascii="Cambria" w:hAnsi="Cambria"/>
          <w:b/>
          <w:sz w:val="24"/>
          <w:szCs w:val="24"/>
        </w:rPr>
      </w:pPr>
      <w:r w:rsidRPr="00F06A08">
        <w:rPr>
          <w:rFonts w:ascii="Cambria" w:hAnsi="Cambria"/>
          <w:b/>
          <w:sz w:val="24"/>
          <w:szCs w:val="24"/>
        </w:rPr>
        <w:t>Question Set A.</w:t>
      </w:r>
    </w:p>
    <w:p w:rsidR="001E5A4B" w:rsidRPr="00F06A08" w:rsidRDefault="001E5A4B" w:rsidP="00F06A08">
      <w:pPr>
        <w:spacing w:before="100" w:beforeAutospacing="1" w:after="120" w:line="240" w:lineRule="auto"/>
        <w:jc w:val="both"/>
        <w:rPr>
          <w:rFonts w:ascii="Cambria" w:eastAsia="Times New Roman" w:hAnsi="Cambria" w:cstheme="minorHAnsi"/>
          <w:color w:val="000000"/>
          <w:sz w:val="24"/>
          <w:szCs w:val="24"/>
          <w:lang w:val="en" w:eastAsia="en-AU"/>
        </w:rPr>
      </w:pPr>
      <w:r w:rsidRPr="00F06A08">
        <w:rPr>
          <w:rFonts w:ascii="Cambria" w:eastAsia="Times New Roman" w:hAnsi="Cambria" w:cstheme="minorHAnsi"/>
          <w:b/>
          <w:bCs/>
          <w:color w:val="000000"/>
          <w:sz w:val="24"/>
          <w:szCs w:val="24"/>
          <w:lang w:val="en" w:eastAsia="en-AU"/>
        </w:rPr>
        <w:t>Question 1: What do you understand to be the role and value of Health Education in the broader school curriculum?</w:t>
      </w:r>
    </w:p>
    <w:p w:rsidR="001E5A4B" w:rsidRPr="00F06A08" w:rsidRDefault="001E5A4B" w:rsidP="00F06A08">
      <w:pPr>
        <w:spacing w:before="100" w:beforeAutospacing="1" w:after="120" w:line="240" w:lineRule="auto"/>
        <w:jc w:val="both"/>
        <w:rPr>
          <w:rFonts w:ascii="Cambria" w:eastAsia="Times New Roman" w:hAnsi="Cambria" w:cstheme="minorHAnsi"/>
          <w:color w:val="000000"/>
          <w:sz w:val="24"/>
          <w:szCs w:val="24"/>
          <w:lang w:val="en" w:eastAsia="en-AU"/>
        </w:rPr>
      </w:pPr>
      <w:r w:rsidRPr="00F06A08">
        <w:rPr>
          <w:rFonts w:ascii="Cambria" w:eastAsia="Times New Roman" w:hAnsi="Cambria" w:cstheme="minorHAnsi"/>
          <w:color w:val="000000"/>
          <w:sz w:val="24"/>
          <w:szCs w:val="24"/>
          <w:lang w:val="en" w:eastAsia="en-AU"/>
        </w:rPr>
        <w:t>The role of health education is to help students develop the knowledge, understanding and skills including health literacy competencies, values and attitudes to support them to be resilient, to strengthen their sense of self and to enable to them to make conscious and positive health decisions and lead happy, healthy and fulfilling lives. Health education provides a foundation for developing in students, the capability to manage the interactions between themselves and their social, cultural and physical environments. Health education also provides a means by which effective and contextual policies, procedures and plans can be established, further reinforcing positive values and health messages. The value of health education is that it embraces the notion of educating the whole child as it is inclusive of social, mental, physical and spiritual health. As health education is provided in partnership with parents, the wider community and specialist organising, positive health messages are extended beyond the school boundaries, encouraging all citizens to make more optimal lifestyle choices; the value being a more healthy, well balanced and productive society.</w:t>
      </w:r>
    </w:p>
    <w:p w:rsidR="001E5A4B" w:rsidRPr="00F06A08" w:rsidRDefault="001E5A4B" w:rsidP="00F06A08">
      <w:pPr>
        <w:spacing w:before="100" w:beforeAutospacing="1" w:after="120" w:line="240" w:lineRule="auto"/>
        <w:jc w:val="both"/>
        <w:rPr>
          <w:rFonts w:ascii="Cambria" w:eastAsia="Times New Roman" w:hAnsi="Cambria" w:cstheme="minorHAnsi"/>
          <w:color w:val="000000"/>
          <w:sz w:val="24"/>
          <w:szCs w:val="24"/>
          <w:lang w:val="en" w:eastAsia="en-AU"/>
        </w:rPr>
      </w:pPr>
    </w:p>
    <w:p w:rsidR="001E5A4B" w:rsidRPr="00F06A08" w:rsidRDefault="001E5A4B" w:rsidP="00F06A08">
      <w:pPr>
        <w:spacing w:before="100" w:beforeAutospacing="1" w:after="120" w:line="240" w:lineRule="auto"/>
        <w:jc w:val="both"/>
        <w:rPr>
          <w:rFonts w:ascii="Cambria" w:eastAsia="Times New Roman" w:hAnsi="Cambria" w:cstheme="minorHAnsi"/>
          <w:color w:val="000000"/>
          <w:sz w:val="24"/>
          <w:szCs w:val="24"/>
          <w:lang w:val="en" w:eastAsia="en-AU"/>
        </w:rPr>
      </w:pPr>
      <w:r w:rsidRPr="00F06A08">
        <w:rPr>
          <w:rFonts w:ascii="Cambria" w:eastAsia="Times New Roman" w:hAnsi="Cambria" w:cstheme="minorHAnsi"/>
          <w:b/>
          <w:bCs/>
          <w:color w:val="000000"/>
          <w:sz w:val="24"/>
          <w:szCs w:val="24"/>
          <w:lang w:val="en" w:eastAsia="en-AU"/>
        </w:rPr>
        <w:t>Question 2: What are the benefits of a whole-school approach to student learning in Health Education?</w:t>
      </w:r>
    </w:p>
    <w:p w:rsidR="001E5A4B" w:rsidRPr="00F06A08" w:rsidRDefault="001E5A4B" w:rsidP="00F06A08">
      <w:pPr>
        <w:spacing w:before="100" w:beforeAutospacing="1" w:after="120" w:line="240" w:lineRule="auto"/>
        <w:jc w:val="both"/>
        <w:rPr>
          <w:rFonts w:ascii="Cambria" w:eastAsia="Times New Roman" w:hAnsi="Cambria" w:cstheme="minorHAnsi"/>
          <w:color w:val="000000"/>
          <w:sz w:val="24"/>
          <w:szCs w:val="24"/>
          <w:lang w:val="en" w:eastAsia="en-AU"/>
        </w:rPr>
      </w:pPr>
      <w:r w:rsidRPr="00F06A08">
        <w:rPr>
          <w:rFonts w:ascii="Cambria" w:eastAsia="Times New Roman" w:hAnsi="Cambria" w:cstheme="minorHAnsi"/>
          <w:color w:val="000000"/>
          <w:sz w:val="24"/>
          <w:szCs w:val="24"/>
          <w:lang w:val="en" w:eastAsia="en-AU"/>
        </w:rPr>
        <w:t>A whole- school approach provides students the opportunity to collaborate with teachers, parents and the wider community in the writing of school policies. In doing so, research suggests that students are more compliant with the policies and practices because the team effort gives them a greater sense of importance. A whole school approach encourages the school community to think creatively and broadly in terms health education and to improve health education so it is more relevant to the lives of the students and the context of the school. Students benefit from the knowledge, experience and example of older students, teachers and community members, and the importance of health education is reinforced by the sharing of information and knowledge with the wider community and partnerships with community organisations. By adopting a whole-school approach, students are more capable of making informed and optimal decisions regarding the health and well being of themselves and others and because the needs of each student is considered, they are more likely to feel like valued members of the school. Research suggests that a whole school approach to health education is crucial for the development of interpersonal relationships in which students value difference and respond to others as individuals.</w:t>
      </w:r>
    </w:p>
    <w:p w:rsidR="001E5A4B" w:rsidRPr="00F06A08" w:rsidRDefault="001E5A4B" w:rsidP="00F06A08">
      <w:pPr>
        <w:spacing w:before="100" w:beforeAutospacing="1" w:after="120" w:line="240" w:lineRule="auto"/>
        <w:jc w:val="both"/>
        <w:rPr>
          <w:rFonts w:ascii="Cambria" w:eastAsia="Times New Roman" w:hAnsi="Cambria" w:cstheme="minorHAnsi"/>
          <w:color w:val="000000"/>
          <w:sz w:val="24"/>
          <w:szCs w:val="24"/>
          <w:lang w:val="en" w:eastAsia="en-AU"/>
        </w:rPr>
      </w:pPr>
      <w:r w:rsidRPr="00F06A08">
        <w:rPr>
          <w:rFonts w:ascii="Cambria" w:eastAsia="Times New Roman" w:hAnsi="Cambria" w:cstheme="minorHAnsi"/>
          <w:color w:val="000000"/>
          <w:sz w:val="24"/>
          <w:szCs w:val="24"/>
          <w:lang w:val="en" w:eastAsia="en-AU"/>
        </w:rPr>
        <w:t>School’s that embrace the whole school approach to health education gain a certain sense of pride and accomplishment because the concept is based on interaction, collaboration and working partnerships with the aim of creating a healthy, happy and productive school environment.</w:t>
      </w:r>
    </w:p>
    <w:p w:rsidR="001E5A4B" w:rsidRPr="00F06A08" w:rsidRDefault="001E5A4B" w:rsidP="00F06A08">
      <w:pPr>
        <w:spacing w:before="100" w:beforeAutospacing="1" w:after="120" w:line="240" w:lineRule="auto"/>
        <w:jc w:val="both"/>
        <w:rPr>
          <w:rFonts w:ascii="Cambria" w:eastAsia="Times New Roman" w:hAnsi="Cambria" w:cstheme="minorHAnsi"/>
          <w:color w:val="000000"/>
          <w:sz w:val="24"/>
          <w:szCs w:val="24"/>
          <w:lang w:val="en" w:eastAsia="en-AU"/>
        </w:rPr>
      </w:pPr>
      <w:r w:rsidRPr="00F06A08">
        <w:rPr>
          <w:rFonts w:ascii="Cambria" w:eastAsia="Times New Roman" w:hAnsi="Cambria" w:cstheme="minorHAnsi"/>
          <w:b/>
          <w:bCs/>
          <w:color w:val="000000"/>
          <w:sz w:val="24"/>
          <w:szCs w:val="24"/>
          <w:lang w:val="en" w:eastAsia="en-AU"/>
        </w:rPr>
        <w:lastRenderedPageBreak/>
        <w:t>Question 3: What do you understand to be the Health Promoting Schools concept?</w:t>
      </w:r>
    </w:p>
    <w:p w:rsidR="001E5A4B" w:rsidRPr="00F06A08" w:rsidRDefault="001E5A4B" w:rsidP="00F06A08">
      <w:pPr>
        <w:spacing w:before="100" w:beforeAutospacing="1" w:after="120" w:line="240" w:lineRule="auto"/>
        <w:jc w:val="both"/>
        <w:rPr>
          <w:rFonts w:ascii="Cambria" w:eastAsia="Times New Roman" w:hAnsi="Cambria" w:cstheme="minorHAnsi"/>
          <w:color w:val="000000"/>
          <w:sz w:val="24"/>
          <w:szCs w:val="24"/>
          <w:lang w:val="en" w:eastAsia="en-AU"/>
        </w:rPr>
      </w:pPr>
      <w:r w:rsidRPr="00F06A08">
        <w:rPr>
          <w:rFonts w:ascii="Cambria" w:eastAsia="Times New Roman" w:hAnsi="Cambria" w:cstheme="minorHAnsi"/>
          <w:color w:val="000000"/>
          <w:sz w:val="24"/>
          <w:szCs w:val="24"/>
          <w:lang w:val="en" w:eastAsia="en-AU"/>
        </w:rPr>
        <w:t>The Health Promoting Schools concept, is a whole school approach to promote, deliver and achieve positive health and education utilising 3 interconnected components</w:t>
      </w:r>
    </w:p>
    <w:p w:rsidR="001E5A4B" w:rsidRPr="00F06A08" w:rsidRDefault="001E5A4B" w:rsidP="00F06A08">
      <w:pPr>
        <w:numPr>
          <w:ilvl w:val="0"/>
          <w:numId w:val="1"/>
        </w:numPr>
        <w:spacing w:before="100" w:beforeAutospacing="1" w:after="100" w:afterAutospacing="1" w:line="240" w:lineRule="auto"/>
        <w:ind w:left="482" w:right="242"/>
        <w:jc w:val="both"/>
        <w:rPr>
          <w:rFonts w:ascii="Cambria" w:eastAsia="Times New Roman" w:hAnsi="Cambria" w:cstheme="minorHAnsi"/>
          <w:color w:val="000000"/>
          <w:sz w:val="24"/>
          <w:szCs w:val="24"/>
          <w:lang w:val="en" w:eastAsia="en-AU"/>
        </w:rPr>
      </w:pPr>
      <w:r w:rsidRPr="00F06A08">
        <w:rPr>
          <w:rFonts w:ascii="Cambria" w:eastAsia="Times New Roman" w:hAnsi="Cambria" w:cstheme="minorHAnsi"/>
          <w:color w:val="000000"/>
          <w:sz w:val="24"/>
          <w:szCs w:val="24"/>
          <w:lang w:val="en" w:eastAsia="en-AU"/>
        </w:rPr>
        <w:t>Curriculum, teaching and learning</w:t>
      </w:r>
    </w:p>
    <w:p w:rsidR="001E5A4B" w:rsidRPr="00F06A08" w:rsidRDefault="001E5A4B" w:rsidP="00F06A08">
      <w:pPr>
        <w:numPr>
          <w:ilvl w:val="0"/>
          <w:numId w:val="1"/>
        </w:numPr>
        <w:spacing w:before="100" w:beforeAutospacing="1" w:after="100" w:afterAutospacing="1" w:line="240" w:lineRule="auto"/>
        <w:ind w:left="482" w:right="242"/>
        <w:jc w:val="both"/>
        <w:rPr>
          <w:rFonts w:ascii="Cambria" w:eastAsia="Times New Roman" w:hAnsi="Cambria" w:cstheme="minorHAnsi"/>
          <w:color w:val="000000"/>
          <w:sz w:val="24"/>
          <w:szCs w:val="24"/>
          <w:lang w:val="en" w:eastAsia="en-AU"/>
        </w:rPr>
      </w:pPr>
      <w:r w:rsidRPr="00F06A08">
        <w:rPr>
          <w:rFonts w:ascii="Cambria" w:eastAsia="Times New Roman" w:hAnsi="Cambria" w:cstheme="minorHAnsi"/>
          <w:color w:val="000000"/>
          <w:sz w:val="24"/>
          <w:szCs w:val="24"/>
          <w:lang w:val="en" w:eastAsia="en-AU"/>
        </w:rPr>
        <w:t>School organisation, ethos and environment</w:t>
      </w:r>
    </w:p>
    <w:p w:rsidR="001E5A4B" w:rsidRPr="00F06A08" w:rsidRDefault="001E5A4B" w:rsidP="00F06A08">
      <w:pPr>
        <w:numPr>
          <w:ilvl w:val="0"/>
          <w:numId w:val="1"/>
        </w:numPr>
        <w:spacing w:before="100" w:beforeAutospacing="1" w:after="100" w:afterAutospacing="1" w:line="240" w:lineRule="auto"/>
        <w:ind w:left="482" w:right="242"/>
        <w:jc w:val="both"/>
        <w:rPr>
          <w:rFonts w:ascii="Cambria" w:eastAsia="Times New Roman" w:hAnsi="Cambria" w:cstheme="minorHAnsi"/>
          <w:color w:val="000000"/>
          <w:sz w:val="24"/>
          <w:szCs w:val="24"/>
          <w:lang w:val="en" w:eastAsia="en-AU"/>
        </w:rPr>
      </w:pPr>
      <w:r w:rsidRPr="00F06A08">
        <w:rPr>
          <w:rFonts w:ascii="Cambria" w:eastAsia="Times New Roman" w:hAnsi="Cambria" w:cstheme="minorHAnsi"/>
          <w:color w:val="000000"/>
          <w:sz w:val="24"/>
          <w:szCs w:val="24"/>
          <w:lang w:val="en" w:eastAsia="en-AU"/>
        </w:rPr>
        <w:t>Partnerships and services</w:t>
      </w:r>
    </w:p>
    <w:p w:rsidR="001E5A4B" w:rsidRPr="00F06A08" w:rsidRDefault="001E5A4B" w:rsidP="00F06A08">
      <w:pPr>
        <w:spacing w:before="100" w:beforeAutospacing="1" w:after="120" w:line="240" w:lineRule="auto"/>
        <w:jc w:val="both"/>
        <w:rPr>
          <w:rFonts w:ascii="Cambria" w:eastAsia="Times New Roman" w:hAnsi="Cambria" w:cstheme="minorHAnsi"/>
          <w:color w:val="000000"/>
          <w:sz w:val="24"/>
          <w:szCs w:val="24"/>
          <w:lang w:val="en" w:eastAsia="en-AU"/>
        </w:rPr>
      </w:pPr>
      <w:r w:rsidRPr="00F06A08">
        <w:rPr>
          <w:rFonts w:ascii="Cambria" w:eastAsia="Times New Roman" w:hAnsi="Cambria" w:cstheme="minorHAnsi"/>
          <w:color w:val="000000"/>
          <w:sz w:val="24"/>
          <w:szCs w:val="24"/>
          <w:lang w:val="en" w:eastAsia="en-AU"/>
        </w:rPr>
        <w:t>The first component focuses on the planned teaching and learning that occurs in schools. Teachers contribute to Health Promoting Schools by involving students and other school community members in curriculum planning, by devising integrated curricula and taking advantages of the potential links with other school activities, resources, services and policies.</w:t>
      </w:r>
    </w:p>
    <w:p w:rsidR="001E5A4B" w:rsidRPr="00F06A08" w:rsidRDefault="001E5A4B" w:rsidP="00F06A08">
      <w:pPr>
        <w:spacing w:before="100" w:beforeAutospacing="1" w:after="120" w:line="240" w:lineRule="auto"/>
        <w:jc w:val="both"/>
        <w:rPr>
          <w:rFonts w:ascii="Cambria" w:eastAsia="Times New Roman" w:hAnsi="Cambria" w:cstheme="minorHAnsi"/>
          <w:color w:val="000000"/>
          <w:sz w:val="24"/>
          <w:szCs w:val="24"/>
          <w:lang w:val="en" w:eastAsia="en-AU"/>
        </w:rPr>
      </w:pPr>
      <w:r w:rsidRPr="00F06A08">
        <w:rPr>
          <w:rFonts w:ascii="Cambria" w:eastAsia="Times New Roman" w:hAnsi="Cambria" w:cstheme="minorHAnsi"/>
          <w:color w:val="000000"/>
          <w:sz w:val="24"/>
          <w:szCs w:val="24"/>
          <w:lang w:val="en" w:eastAsia="en-AU"/>
        </w:rPr>
        <w:t>The second component focuses on the physical and social environment of the school. It is about schools providing a safe, stimulating and fun place for students to play, learn and develop, whilst encouraging relationships based on caring, respect and cooperation. The school environment should strongly discourage harassment, discrimination and intimidation. A positive physical and social environment can be achieved through fair and consistent application of school rules and policies, working collaboratively and having a transparent decision making process, having policies and procedures that are produced within the context of the school and wider community that recognise the needs and interests of the entire school community and by simply having an environment that is safe and friendly for all.</w:t>
      </w:r>
    </w:p>
    <w:p w:rsidR="001E5A4B" w:rsidRPr="00F06A08" w:rsidRDefault="001E5A4B" w:rsidP="00F06A08">
      <w:pPr>
        <w:spacing w:before="100" w:beforeAutospacing="1" w:after="120" w:line="240" w:lineRule="auto"/>
        <w:jc w:val="both"/>
        <w:rPr>
          <w:rFonts w:ascii="Cambria" w:eastAsia="Times New Roman" w:hAnsi="Cambria" w:cstheme="minorHAnsi"/>
          <w:color w:val="000000"/>
          <w:sz w:val="24"/>
          <w:szCs w:val="24"/>
          <w:lang w:val="en" w:eastAsia="en-AU"/>
        </w:rPr>
      </w:pPr>
      <w:r w:rsidRPr="00F06A08">
        <w:rPr>
          <w:rFonts w:ascii="Cambria" w:eastAsia="Times New Roman" w:hAnsi="Cambria" w:cstheme="minorHAnsi"/>
          <w:color w:val="000000"/>
          <w:sz w:val="24"/>
          <w:szCs w:val="24"/>
          <w:lang w:val="en" w:eastAsia="en-AU"/>
        </w:rPr>
        <w:t>The third category emphasises the importance of partnerships and relationships within the school, and with the wider community. To maximise partnerships, it is vital that families are included in the decision making process, are included in the development of policies and procedures and that families and the wider community are recognised and included in school activities, programs, development of the school curriculum and extra curricula initiatives.</w:t>
      </w:r>
    </w:p>
    <w:p w:rsidR="001E5A4B" w:rsidRPr="00F06A08" w:rsidRDefault="001E5A4B" w:rsidP="00F06A08">
      <w:pPr>
        <w:spacing w:before="100" w:beforeAutospacing="1" w:after="120" w:line="240" w:lineRule="auto"/>
        <w:jc w:val="both"/>
        <w:rPr>
          <w:rFonts w:ascii="Cambria" w:eastAsia="Times New Roman" w:hAnsi="Cambria" w:cstheme="minorHAnsi"/>
          <w:color w:val="000000"/>
          <w:sz w:val="24"/>
          <w:szCs w:val="24"/>
          <w:lang w:val="en" w:eastAsia="en-AU"/>
        </w:rPr>
      </w:pPr>
      <w:r w:rsidRPr="00F06A08">
        <w:rPr>
          <w:rFonts w:ascii="Cambria" w:eastAsia="Times New Roman" w:hAnsi="Cambria" w:cstheme="minorHAnsi"/>
          <w:color w:val="000000"/>
          <w:sz w:val="24"/>
          <w:szCs w:val="24"/>
          <w:lang w:val="en" w:eastAsia="en-AU"/>
        </w:rPr>
        <w:t>The Health Promoting School’s concept, acknowledges a key point that learning is more productive when the students and the learning environment is a happy and healthy. It also acknowledges the fact that much of Australia’s ill health is preventable if people adopt a healthy lifestyle and that education from a young age is a step towards relieving this type of burden on Australia’s healthcare system.</w:t>
      </w:r>
    </w:p>
    <w:p w:rsidR="001E5A4B" w:rsidRPr="00F06A08" w:rsidRDefault="001E5A4B" w:rsidP="00F06A08">
      <w:pPr>
        <w:jc w:val="both"/>
        <w:rPr>
          <w:rFonts w:ascii="Cambria" w:hAnsi="Cambria"/>
          <w:sz w:val="24"/>
          <w:szCs w:val="24"/>
        </w:rPr>
      </w:pPr>
    </w:p>
    <w:p w:rsidR="001E5A4B" w:rsidRPr="00F06A08" w:rsidRDefault="001E5A4B" w:rsidP="00F06A08">
      <w:pPr>
        <w:jc w:val="both"/>
        <w:rPr>
          <w:rFonts w:ascii="Cambria" w:hAnsi="Cambria"/>
          <w:sz w:val="24"/>
          <w:szCs w:val="24"/>
        </w:rPr>
      </w:pPr>
    </w:p>
    <w:p w:rsidR="001E5A4B" w:rsidRPr="00F06A08" w:rsidRDefault="001E5A4B" w:rsidP="00F06A08">
      <w:pPr>
        <w:pStyle w:val="NormalWeb"/>
        <w:jc w:val="both"/>
        <w:rPr>
          <w:rFonts w:ascii="Cambria" w:hAnsi="Cambria" w:cstheme="minorHAnsi"/>
          <w:b/>
          <w:color w:val="000000"/>
          <w:lang w:val="en"/>
        </w:rPr>
      </w:pPr>
      <w:r w:rsidRPr="00F06A08">
        <w:rPr>
          <w:rFonts w:ascii="Cambria" w:hAnsi="Cambria" w:cstheme="minorHAnsi"/>
          <w:b/>
          <w:color w:val="000000"/>
          <w:lang w:val="en"/>
        </w:rPr>
        <w:t>Question 3: What do you understand to be the Health Promoting Schools concept?</w:t>
      </w:r>
    </w:p>
    <w:p w:rsidR="001E5A4B" w:rsidRPr="00F06A08" w:rsidRDefault="001E5A4B" w:rsidP="00F06A08">
      <w:pPr>
        <w:pStyle w:val="NormalWeb"/>
        <w:jc w:val="both"/>
        <w:rPr>
          <w:rFonts w:ascii="Cambria" w:hAnsi="Cambria" w:cstheme="minorHAnsi"/>
          <w:color w:val="000000"/>
          <w:lang w:val="en"/>
        </w:rPr>
      </w:pPr>
      <w:r w:rsidRPr="00F06A08">
        <w:rPr>
          <w:rFonts w:ascii="Cambria" w:hAnsi="Cambria" w:cstheme="minorHAnsi"/>
          <w:color w:val="000000"/>
          <w:lang w:val="en"/>
        </w:rPr>
        <w:t>The World Health Organisation (WHO, 1986) started the Health Promoting Schools movement (Queensland Health, 2001, p. 19).</w:t>
      </w:r>
    </w:p>
    <w:p w:rsidR="001E5A4B" w:rsidRPr="00F06A08" w:rsidRDefault="001E5A4B" w:rsidP="00F06A08">
      <w:pPr>
        <w:pStyle w:val="NormalWeb"/>
        <w:jc w:val="both"/>
        <w:rPr>
          <w:rFonts w:ascii="Cambria" w:hAnsi="Cambria" w:cstheme="minorHAnsi"/>
          <w:color w:val="000000"/>
          <w:lang w:val="en"/>
        </w:rPr>
      </w:pPr>
      <w:r w:rsidRPr="00F06A08">
        <w:rPr>
          <w:rFonts w:ascii="Cambria" w:hAnsi="Cambria" w:cstheme="minorHAnsi"/>
          <w:color w:val="000000"/>
          <w:lang w:val="en"/>
        </w:rPr>
        <w:lastRenderedPageBreak/>
        <w:t>A health promoting school demonstrates a whole-school commitment to improving and protecting the health and well-being of the school community and uses a health promoting school approach.</w:t>
      </w:r>
    </w:p>
    <w:p w:rsidR="001E5A4B" w:rsidRPr="00F06A08" w:rsidRDefault="001E5A4B" w:rsidP="00F06A08">
      <w:pPr>
        <w:pStyle w:val="NormalWeb"/>
        <w:jc w:val="both"/>
        <w:rPr>
          <w:rFonts w:ascii="Cambria" w:hAnsi="Cambria" w:cstheme="minorHAnsi"/>
          <w:color w:val="000000"/>
          <w:lang w:val="en"/>
        </w:rPr>
      </w:pPr>
      <w:r w:rsidRPr="00F06A08">
        <w:rPr>
          <w:rFonts w:ascii="Cambria" w:hAnsi="Cambria" w:cstheme="minorHAnsi"/>
          <w:color w:val="000000"/>
          <w:lang w:val="en"/>
        </w:rPr>
        <w:t>This approach is collaborate work between the school community and the school as they work together using a health promoting schools framework to plan and deliver positive and comprehensive school systems, environments, programs and activities (Queensland Health, 2001, p. 12).</w:t>
      </w:r>
    </w:p>
    <w:p w:rsidR="001E5A4B" w:rsidRPr="00F06A08" w:rsidRDefault="001E5A4B" w:rsidP="00F06A08">
      <w:pPr>
        <w:pStyle w:val="NormalWeb"/>
        <w:jc w:val="both"/>
        <w:rPr>
          <w:rFonts w:ascii="Cambria" w:hAnsi="Cambria" w:cstheme="minorHAnsi"/>
          <w:color w:val="000000"/>
          <w:lang w:val="en"/>
        </w:rPr>
      </w:pPr>
      <w:r w:rsidRPr="00F06A08">
        <w:rPr>
          <w:rFonts w:ascii="Cambria" w:hAnsi="Cambria" w:cstheme="minorHAnsi"/>
          <w:color w:val="000000"/>
          <w:lang w:val="en"/>
        </w:rPr>
        <w:t>According to McCuaig (2006, p. 61) the Health Promoting Schools framework comprises of three major components:</w:t>
      </w:r>
    </w:p>
    <w:p w:rsidR="001E5A4B" w:rsidRPr="00F06A08" w:rsidRDefault="001E5A4B" w:rsidP="00F06A08">
      <w:pPr>
        <w:pStyle w:val="NormalWeb"/>
        <w:jc w:val="both"/>
        <w:rPr>
          <w:rFonts w:ascii="Cambria" w:hAnsi="Cambria" w:cstheme="minorHAnsi"/>
          <w:color w:val="000000"/>
          <w:lang w:val="en"/>
        </w:rPr>
      </w:pPr>
      <w:r w:rsidRPr="00F06A08">
        <w:rPr>
          <w:rFonts w:ascii="Cambria" w:hAnsi="Cambria" w:cstheme="minorHAnsi"/>
          <w:color w:val="000000"/>
          <w:lang w:val="en"/>
        </w:rPr>
        <w:t>- Curriculum, teaching and learning (what is taught and how it is taught);</w:t>
      </w:r>
    </w:p>
    <w:p w:rsidR="001E5A4B" w:rsidRPr="00F06A08" w:rsidRDefault="001E5A4B" w:rsidP="00F06A08">
      <w:pPr>
        <w:pStyle w:val="NormalWeb"/>
        <w:jc w:val="both"/>
        <w:rPr>
          <w:rFonts w:ascii="Cambria" w:hAnsi="Cambria" w:cstheme="minorHAnsi"/>
          <w:color w:val="000000"/>
          <w:lang w:val="en"/>
        </w:rPr>
      </w:pPr>
      <w:r w:rsidRPr="00F06A08">
        <w:rPr>
          <w:rFonts w:ascii="Cambria" w:hAnsi="Cambria" w:cstheme="minorHAnsi"/>
          <w:color w:val="000000"/>
          <w:lang w:val="en"/>
        </w:rPr>
        <w:t>- School organisation, ethos and environment (physical and social environment);</w:t>
      </w:r>
    </w:p>
    <w:p w:rsidR="001E5A4B" w:rsidRPr="00F06A08" w:rsidRDefault="001E5A4B" w:rsidP="00F06A08">
      <w:pPr>
        <w:pStyle w:val="NormalWeb"/>
        <w:jc w:val="both"/>
        <w:rPr>
          <w:rFonts w:ascii="Cambria" w:hAnsi="Cambria" w:cstheme="minorHAnsi"/>
          <w:color w:val="000000"/>
          <w:lang w:val="en"/>
        </w:rPr>
      </w:pPr>
      <w:r w:rsidRPr="00F06A08">
        <w:rPr>
          <w:rFonts w:ascii="Cambria" w:hAnsi="Cambria" w:cstheme="minorHAnsi"/>
          <w:color w:val="000000"/>
          <w:lang w:val="en"/>
        </w:rPr>
        <w:t>- Partnerships and services (3 settings)</w:t>
      </w:r>
    </w:p>
    <w:p w:rsidR="001E5A4B" w:rsidRPr="00F06A08" w:rsidRDefault="001E5A4B" w:rsidP="00F06A08">
      <w:pPr>
        <w:pStyle w:val="NormalWeb"/>
        <w:jc w:val="both"/>
        <w:rPr>
          <w:rFonts w:ascii="Cambria" w:hAnsi="Cambria" w:cstheme="minorHAnsi"/>
          <w:color w:val="000000"/>
          <w:lang w:val="en"/>
        </w:rPr>
      </w:pPr>
      <w:r w:rsidRPr="00F06A08">
        <w:rPr>
          <w:rFonts w:ascii="Cambria" w:hAnsi="Cambria" w:cstheme="minorHAnsi"/>
          <w:color w:val="000000"/>
          <w:lang w:val="en"/>
        </w:rPr>
        <w:t>With these components in mind, the school and wider community are able to improve and develop health and overall motivation to learn. As said by Vialle, Lysaght &amp; Verenikina (2005, p. 156), motivation is contagious. Motivation gets us going, gives people energy and directs students and teachers toward goals. McCuaig (2006, p. 62) describes students learn best when they are healthy and happy.</w:t>
      </w:r>
    </w:p>
    <w:p w:rsidR="00696994" w:rsidRPr="00F06A08" w:rsidRDefault="00696994" w:rsidP="00F06A08">
      <w:pPr>
        <w:pStyle w:val="NormalWeb"/>
        <w:jc w:val="both"/>
        <w:rPr>
          <w:rFonts w:ascii="Cambria" w:hAnsi="Cambria" w:cstheme="minorHAnsi"/>
          <w:color w:val="000000"/>
          <w:lang w:val="en"/>
        </w:rPr>
      </w:pPr>
    </w:p>
    <w:p w:rsidR="00696994" w:rsidRPr="00F06A08" w:rsidRDefault="00696994" w:rsidP="00F06A08">
      <w:pPr>
        <w:pStyle w:val="NormalWeb"/>
        <w:jc w:val="both"/>
        <w:rPr>
          <w:rFonts w:ascii="Cambria" w:hAnsi="Cambria" w:cstheme="minorHAnsi"/>
          <w:b/>
          <w:color w:val="000000"/>
          <w:lang w:val="en"/>
        </w:rPr>
      </w:pPr>
      <w:r w:rsidRPr="00F06A08">
        <w:rPr>
          <w:rFonts w:ascii="Cambria" w:hAnsi="Cambria" w:cstheme="minorHAnsi"/>
          <w:b/>
          <w:color w:val="000000"/>
          <w:lang w:val="en"/>
        </w:rPr>
        <w:t>Question Set B</w:t>
      </w:r>
    </w:p>
    <w:p w:rsidR="00696994" w:rsidRPr="00F06A08" w:rsidRDefault="00696994" w:rsidP="00F06A08">
      <w:pPr>
        <w:pStyle w:val="NormalWeb"/>
        <w:jc w:val="both"/>
        <w:rPr>
          <w:rFonts w:ascii="Cambria" w:hAnsi="Cambria" w:cstheme="minorHAnsi"/>
          <w:color w:val="000000"/>
          <w:lang w:val="en"/>
        </w:rPr>
      </w:pPr>
    </w:p>
    <w:p w:rsidR="00696994" w:rsidRPr="00F06A08" w:rsidRDefault="00696994" w:rsidP="00F06A08">
      <w:pPr>
        <w:spacing w:before="100" w:beforeAutospacing="1" w:after="120" w:line="240" w:lineRule="auto"/>
        <w:jc w:val="both"/>
        <w:rPr>
          <w:rFonts w:ascii="Cambria" w:eastAsia="Times New Roman" w:hAnsi="Cambria" w:cstheme="minorHAnsi"/>
          <w:color w:val="000000"/>
          <w:sz w:val="24"/>
          <w:szCs w:val="24"/>
          <w:lang w:val="en" w:eastAsia="en-AU"/>
        </w:rPr>
      </w:pPr>
      <w:r w:rsidRPr="00F06A08">
        <w:rPr>
          <w:rFonts w:ascii="Cambria" w:eastAsia="Times New Roman" w:hAnsi="Cambria" w:cstheme="minorHAnsi"/>
          <w:b/>
          <w:bCs/>
          <w:color w:val="000000"/>
          <w:sz w:val="24"/>
          <w:szCs w:val="24"/>
          <w:lang w:val="en" w:eastAsia="en-AU"/>
        </w:rPr>
        <w:t>What is the purpose and structure of the NSW Primary Curriculum Foundation Statements?</w:t>
      </w:r>
    </w:p>
    <w:p w:rsidR="00696994" w:rsidRPr="00F06A08" w:rsidRDefault="00696994" w:rsidP="00F06A08">
      <w:pPr>
        <w:spacing w:before="100" w:beforeAutospacing="1" w:after="120" w:line="240" w:lineRule="auto"/>
        <w:jc w:val="both"/>
        <w:rPr>
          <w:rFonts w:ascii="Cambria" w:eastAsia="Times New Roman" w:hAnsi="Cambria" w:cstheme="minorHAnsi"/>
          <w:color w:val="000000"/>
          <w:sz w:val="24"/>
          <w:szCs w:val="24"/>
          <w:lang w:val="en" w:eastAsia="en-AU"/>
        </w:rPr>
      </w:pPr>
      <w:r w:rsidRPr="00F06A08">
        <w:rPr>
          <w:rFonts w:ascii="Cambria" w:eastAsia="Times New Roman" w:hAnsi="Cambria" w:cstheme="minorHAnsi"/>
          <w:color w:val="000000"/>
          <w:sz w:val="24"/>
          <w:szCs w:val="24"/>
          <w:lang w:val="en" w:eastAsia="en-AU"/>
        </w:rPr>
        <w:t>The purpose and structure of the NSW Primary Curriculum Foundation Statements is to show educators and even parents what skills, knowledge and outcomes should be achieved by students after learning a particular unit, at each stage of their learning. It allows teacher to program each unit as clear outlines of what fundamental skills are required and when it is required. Creates a benchmark. It allows the teacher to set assessment tasks as give clear indications of where students should be at, as advised by the board of studies who sets the given curriculum. It allows the teacher to be able to report on the student, as they will have clear outlines of what the student actually achieved.</w:t>
      </w:r>
    </w:p>
    <w:p w:rsidR="00696994" w:rsidRPr="00F06A08" w:rsidRDefault="00696994" w:rsidP="00F06A08">
      <w:pPr>
        <w:spacing w:before="100" w:beforeAutospacing="1" w:after="120" w:line="240" w:lineRule="auto"/>
        <w:jc w:val="both"/>
        <w:rPr>
          <w:rFonts w:ascii="Cambria" w:eastAsia="Times New Roman" w:hAnsi="Cambria" w:cstheme="minorHAnsi"/>
          <w:color w:val="000000"/>
          <w:sz w:val="24"/>
          <w:szCs w:val="24"/>
          <w:lang w:val="en" w:eastAsia="en-AU"/>
        </w:rPr>
      </w:pPr>
      <w:r w:rsidRPr="00F06A08">
        <w:rPr>
          <w:rFonts w:ascii="Cambria" w:eastAsia="Times New Roman" w:hAnsi="Cambria" w:cstheme="minorHAnsi"/>
          <w:b/>
          <w:bCs/>
          <w:color w:val="000000"/>
          <w:sz w:val="24"/>
          <w:szCs w:val="24"/>
          <w:lang w:val="en" w:eastAsia="en-AU"/>
        </w:rPr>
        <w:t>What is the nature (key concepts and content) and scope (breadth, depth and rigour) of learning in Kindergarten to Year 6 in the broad strand of the PDHPE key learning area known as Healthy Choices?</w:t>
      </w:r>
    </w:p>
    <w:p w:rsidR="00696994" w:rsidRPr="00F06A08" w:rsidRDefault="00696994" w:rsidP="00F06A08">
      <w:pPr>
        <w:spacing w:before="100" w:beforeAutospacing="1" w:after="120" w:line="240" w:lineRule="auto"/>
        <w:jc w:val="both"/>
        <w:rPr>
          <w:rFonts w:ascii="Cambria" w:eastAsia="Times New Roman" w:hAnsi="Cambria" w:cstheme="minorHAnsi"/>
          <w:color w:val="000000"/>
          <w:sz w:val="24"/>
          <w:szCs w:val="24"/>
          <w:lang w:val="en" w:eastAsia="en-AU"/>
        </w:rPr>
      </w:pPr>
      <w:r w:rsidRPr="00F06A08">
        <w:rPr>
          <w:rFonts w:ascii="Cambria" w:eastAsia="Times New Roman" w:hAnsi="Cambria" w:cstheme="minorHAnsi"/>
          <w:b/>
          <w:bCs/>
          <w:color w:val="000000"/>
          <w:sz w:val="24"/>
          <w:szCs w:val="24"/>
          <w:lang w:val="en" w:eastAsia="en-AU"/>
        </w:rPr>
        <w:t>Which model of health behaviour makes most sense to you as a planning framework for the Healthy Choicesbroad strand of the PDHPEK-6 syllabus?</w:t>
      </w:r>
    </w:p>
    <w:p w:rsidR="00696994" w:rsidRPr="00F06A08" w:rsidRDefault="00696994" w:rsidP="00F06A08">
      <w:pPr>
        <w:spacing w:before="100" w:beforeAutospacing="1" w:after="120" w:line="240" w:lineRule="auto"/>
        <w:jc w:val="both"/>
        <w:rPr>
          <w:rFonts w:ascii="Cambria" w:eastAsia="Times New Roman" w:hAnsi="Cambria" w:cstheme="minorHAnsi"/>
          <w:color w:val="000000"/>
          <w:sz w:val="24"/>
          <w:szCs w:val="24"/>
          <w:lang w:val="en" w:eastAsia="en-AU"/>
        </w:rPr>
      </w:pPr>
      <w:r w:rsidRPr="00F06A08">
        <w:rPr>
          <w:rFonts w:ascii="Cambria" w:eastAsia="Times New Roman" w:hAnsi="Cambria" w:cstheme="minorHAnsi"/>
          <w:color w:val="000000"/>
          <w:sz w:val="24"/>
          <w:szCs w:val="24"/>
          <w:lang w:val="en" w:eastAsia="en-AU"/>
        </w:rPr>
        <w:lastRenderedPageBreak/>
        <w:t>The model of health behaviour that makes the most sense to my self for planning a framework for the Healthy Choice strand of PDHPE K-6 syllabus is Theory of Reasoned Action (TRA) as this just not explains all health behaviours, but also provides a framework to study attitudes toward behaviours. This module is used as it ensures that the goals and objectives of the program are consistent with the stages, and abilities of the students. It also allows for the attitude, beliefs, behavioural intention and behaviour to be set up as a conceptual framework. I also believe that this is not the best one in exclusivity, but an integration of several models is possible and likely. I came to this conclusion after reading about several models of health in Mackenzie 1993. It also fits in with the description of the healthy Choices Module…</w:t>
      </w:r>
    </w:p>
    <w:p w:rsidR="00696994" w:rsidRPr="00F06A08" w:rsidRDefault="00696994" w:rsidP="00F06A08">
      <w:pPr>
        <w:pStyle w:val="NormalWeb"/>
        <w:jc w:val="both"/>
        <w:rPr>
          <w:rFonts w:ascii="Cambria" w:hAnsi="Cambria" w:cstheme="minorHAnsi"/>
          <w:color w:val="000000"/>
          <w:lang w:val="en"/>
        </w:rPr>
      </w:pPr>
    </w:p>
    <w:p w:rsidR="00696994" w:rsidRPr="00F06A08" w:rsidRDefault="00696994" w:rsidP="00F06A08">
      <w:pPr>
        <w:spacing w:before="100" w:beforeAutospacing="1" w:after="120" w:line="240" w:lineRule="auto"/>
        <w:jc w:val="both"/>
        <w:rPr>
          <w:rFonts w:ascii="Cambria" w:eastAsia="Times New Roman" w:hAnsi="Cambria" w:cstheme="minorHAnsi"/>
          <w:color w:val="000000"/>
          <w:sz w:val="24"/>
          <w:szCs w:val="24"/>
          <w:lang w:val="en" w:eastAsia="en-AU"/>
        </w:rPr>
      </w:pPr>
      <w:r w:rsidRPr="00F06A08">
        <w:rPr>
          <w:rFonts w:ascii="Cambria" w:eastAsia="Times New Roman" w:hAnsi="Cambria" w:cstheme="minorHAnsi"/>
          <w:color w:val="000000"/>
          <w:sz w:val="24"/>
          <w:szCs w:val="24"/>
          <w:u w:val="single"/>
          <w:lang w:val="en" w:eastAsia="en-AU"/>
        </w:rPr>
        <w:t>Health Belief Model</w:t>
      </w:r>
      <w:r w:rsidRPr="00F06A08">
        <w:rPr>
          <w:rFonts w:ascii="Cambria" w:eastAsia="Times New Roman" w:hAnsi="Cambria" w:cstheme="minorHAnsi"/>
          <w:color w:val="000000"/>
          <w:sz w:val="24"/>
          <w:szCs w:val="24"/>
          <w:lang w:val="en" w:eastAsia="en-AU"/>
        </w:rPr>
        <w:t xml:space="preserve"> - The Health Belief Model assumes that a person’s action in response to a health issue depends upon the following key factors:-</w:t>
      </w:r>
    </w:p>
    <w:p w:rsidR="00696994" w:rsidRPr="00F06A08" w:rsidRDefault="00696994" w:rsidP="00F06A08">
      <w:pPr>
        <w:spacing w:before="100" w:beforeAutospacing="1" w:after="120" w:line="240" w:lineRule="auto"/>
        <w:jc w:val="both"/>
        <w:rPr>
          <w:rFonts w:ascii="Cambria" w:eastAsia="Times New Roman" w:hAnsi="Cambria" w:cstheme="minorHAnsi"/>
          <w:color w:val="000000"/>
          <w:sz w:val="24"/>
          <w:szCs w:val="24"/>
          <w:lang w:val="en" w:eastAsia="en-AU"/>
        </w:rPr>
      </w:pPr>
      <w:r w:rsidRPr="00F06A08">
        <w:rPr>
          <w:rFonts w:ascii="Cambria" w:eastAsia="Times New Roman" w:hAnsi="Cambria" w:cstheme="minorHAnsi"/>
          <w:b/>
          <w:bCs/>
          <w:color w:val="000000"/>
          <w:sz w:val="24"/>
          <w:szCs w:val="24"/>
          <w:lang w:val="en" w:eastAsia="en-AU"/>
        </w:rPr>
        <w:t>Perceived Susceptibility</w:t>
      </w:r>
      <w:r w:rsidRPr="00F06A08">
        <w:rPr>
          <w:rFonts w:ascii="Cambria" w:eastAsia="Times New Roman" w:hAnsi="Cambria" w:cstheme="minorHAnsi"/>
          <w:color w:val="000000"/>
          <w:sz w:val="24"/>
          <w:szCs w:val="24"/>
          <w:lang w:val="en" w:eastAsia="en-AU"/>
        </w:rPr>
        <w:t xml:space="preserve"> - e.g. A persons belief in the likelihood of contracting a disease</w:t>
      </w:r>
    </w:p>
    <w:p w:rsidR="00696994" w:rsidRPr="00F06A08" w:rsidRDefault="00696994" w:rsidP="00F06A08">
      <w:pPr>
        <w:spacing w:before="100" w:beforeAutospacing="1" w:after="120" w:line="240" w:lineRule="auto"/>
        <w:jc w:val="both"/>
        <w:rPr>
          <w:rFonts w:ascii="Cambria" w:eastAsia="Times New Roman" w:hAnsi="Cambria" w:cstheme="minorHAnsi"/>
          <w:color w:val="000000"/>
          <w:sz w:val="24"/>
          <w:szCs w:val="24"/>
          <w:lang w:val="en" w:eastAsia="en-AU"/>
        </w:rPr>
      </w:pPr>
      <w:r w:rsidRPr="00F06A08">
        <w:rPr>
          <w:rFonts w:ascii="Cambria" w:eastAsia="Times New Roman" w:hAnsi="Cambria" w:cstheme="minorHAnsi"/>
          <w:b/>
          <w:bCs/>
          <w:color w:val="000000"/>
          <w:sz w:val="24"/>
          <w:szCs w:val="24"/>
          <w:lang w:val="en" w:eastAsia="en-AU"/>
        </w:rPr>
        <w:t>Perceived Severity</w:t>
      </w:r>
      <w:r w:rsidRPr="00F06A08">
        <w:rPr>
          <w:rFonts w:ascii="Cambria" w:eastAsia="Times New Roman" w:hAnsi="Cambria" w:cstheme="minorHAnsi"/>
          <w:color w:val="000000"/>
          <w:sz w:val="24"/>
          <w:szCs w:val="24"/>
          <w:lang w:val="en" w:eastAsia="en-AU"/>
        </w:rPr>
        <w:t xml:space="preserve"> – e.g. A persons belief that contracting the disease may result in harsh health consequences</w:t>
      </w:r>
    </w:p>
    <w:p w:rsidR="00696994" w:rsidRPr="00F06A08" w:rsidRDefault="00696994" w:rsidP="00F06A08">
      <w:pPr>
        <w:spacing w:before="100" w:beforeAutospacing="1" w:after="120" w:line="240" w:lineRule="auto"/>
        <w:jc w:val="both"/>
        <w:rPr>
          <w:rFonts w:ascii="Cambria" w:eastAsia="Times New Roman" w:hAnsi="Cambria" w:cstheme="minorHAnsi"/>
          <w:color w:val="000000"/>
          <w:sz w:val="24"/>
          <w:szCs w:val="24"/>
          <w:lang w:val="en" w:eastAsia="en-AU"/>
        </w:rPr>
      </w:pPr>
      <w:r w:rsidRPr="00F06A08">
        <w:rPr>
          <w:rFonts w:ascii="Cambria" w:eastAsia="Times New Roman" w:hAnsi="Cambria" w:cstheme="minorHAnsi"/>
          <w:b/>
          <w:bCs/>
          <w:color w:val="000000"/>
          <w:sz w:val="24"/>
          <w:szCs w:val="24"/>
          <w:lang w:val="en" w:eastAsia="en-AU"/>
        </w:rPr>
        <w:t>Perceived Barriers</w:t>
      </w:r>
      <w:r w:rsidRPr="00F06A08">
        <w:rPr>
          <w:rFonts w:ascii="Cambria" w:eastAsia="Times New Roman" w:hAnsi="Cambria" w:cstheme="minorHAnsi"/>
          <w:color w:val="000000"/>
          <w:sz w:val="24"/>
          <w:szCs w:val="24"/>
          <w:lang w:val="en" w:eastAsia="en-AU"/>
        </w:rPr>
        <w:t xml:space="preserve"> – e.g. A persons belief in the costs (psychological or material) that limit a person to carry out the necessary health related measures.</w:t>
      </w:r>
    </w:p>
    <w:p w:rsidR="00696994" w:rsidRPr="00F06A08" w:rsidRDefault="00696994" w:rsidP="00F06A08">
      <w:pPr>
        <w:spacing w:before="100" w:beforeAutospacing="1" w:after="120" w:line="240" w:lineRule="auto"/>
        <w:jc w:val="both"/>
        <w:rPr>
          <w:rFonts w:ascii="Cambria" w:eastAsia="Times New Roman" w:hAnsi="Cambria" w:cstheme="minorHAnsi"/>
          <w:color w:val="000000"/>
          <w:sz w:val="24"/>
          <w:szCs w:val="24"/>
          <w:lang w:val="en" w:eastAsia="en-AU"/>
        </w:rPr>
      </w:pPr>
      <w:r w:rsidRPr="00F06A08">
        <w:rPr>
          <w:rFonts w:ascii="Cambria" w:eastAsia="Times New Roman" w:hAnsi="Cambria" w:cstheme="minorHAnsi"/>
          <w:b/>
          <w:bCs/>
          <w:color w:val="000000"/>
          <w:sz w:val="24"/>
          <w:szCs w:val="24"/>
          <w:lang w:val="en" w:eastAsia="en-AU"/>
        </w:rPr>
        <w:t>Perceived Benefits</w:t>
      </w:r>
      <w:r w:rsidRPr="00F06A08">
        <w:rPr>
          <w:rFonts w:ascii="Cambria" w:eastAsia="Times New Roman" w:hAnsi="Cambria" w:cstheme="minorHAnsi"/>
          <w:color w:val="000000"/>
          <w:sz w:val="24"/>
          <w:szCs w:val="24"/>
          <w:lang w:val="en" w:eastAsia="en-AU"/>
        </w:rPr>
        <w:t xml:space="preserve"> – e.g. A persons belief of individuals in the value of adhering to health related measures to prevent or reduce the illness or disease.</w:t>
      </w:r>
    </w:p>
    <w:p w:rsidR="00696994" w:rsidRPr="00F06A08" w:rsidRDefault="00696994" w:rsidP="00F06A08">
      <w:pPr>
        <w:spacing w:before="100" w:beforeAutospacing="1" w:after="120" w:line="240" w:lineRule="auto"/>
        <w:jc w:val="both"/>
        <w:rPr>
          <w:rFonts w:ascii="Cambria" w:eastAsia="Times New Roman" w:hAnsi="Cambria" w:cstheme="minorHAnsi"/>
          <w:color w:val="000000"/>
          <w:sz w:val="24"/>
          <w:szCs w:val="24"/>
          <w:lang w:val="en" w:eastAsia="en-AU"/>
        </w:rPr>
      </w:pPr>
      <w:r w:rsidRPr="00F06A08">
        <w:rPr>
          <w:rFonts w:ascii="Cambria" w:eastAsia="Times New Roman" w:hAnsi="Cambria" w:cstheme="minorHAnsi"/>
          <w:color w:val="000000"/>
          <w:sz w:val="24"/>
          <w:szCs w:val="24"/>
          <w:lang w:val="en" w:eastAsia="en-AU"/>
        </w:rPr>
        <w:t>- Students must have incentive to take action against health related issues.</w:t>
      </w:r>
    </w:p>
    <w:p w:rsidR="00696994" w:rsidRPr="00F06A08" w:rsidRDefault="00696994" w:rsidP="00F06A08">
      <w:pPr>
        <w:spacing w:before="100" w:beforeAutospacing="1" w:after="120" w:line="240" w:lineRule="auto"/>
        <w:jc w:val="both"/>
        <w:rPr>
          <w:rFonts w:ascii="Cambria" w:eastAsia="Times New Roman" w:hAnsi="Cambria" w:cstheme="minorHAnsi"/>
          <w:color w:val="000000"/>
          <w:sz w:val="24"/>
          <w:szCs w:val="24"/>
          <w:lang w:val="en" w:eastAsia="en-AU"/>
        </w:rPr>
      </w:pPr>
      <w:r w:rsidRPr="00F06A08">
        <w:rPr>
          <w:rFonts w:ascii="Cambria" w:eastAsia="Times New Roman" w:hAnsi="Cambria" w:cstheme="minorHAnsi"/>
          <w:color w:val="000000"/>
          <w:sz w:val="24"/>
          <w:szCs w:val="24"/>
          <w:lang w:val="en" w:eastAsia="en-AU"/>
        </w:rPr>
        <w:t>- Students need to understand that they are vulnerable to serious health problem (susceptible)</w:t>
      </w:r>
    </w:p>
    <w:p w:rsidR="00696994" w:rsidRPr="00F06A08" w:rsidRDefault="00696994" w:rsidP="00F06A08">
      <w:pPr>
        <w:spacing w:before="100" w:beforeAutospacing="1" w:after="120" w:line="240" w:lineRule="auto"/>
        <w:jc w:val="both"/>
        <w:rPr>
          <w:rFonts w:ascii="Cambria" w:eastAsia="Times New Roman" w:hAnsi="Cambria" w:cstheme="minorHAnsi"/>
          <w:color w:val="000000"/>
          <w:sz w:val="24"/>
          <w:szCs w:val="24"/>
          <w:lang w:val="en" w:eastAsia="en-AU"/>
        </w:rPr>
      </w:pPr>
      <w:r w:rsidRPr="00F06A08">
        <w:rPr>
          <w:rFonts w:ascii="Cambria" w:eastAsia="Times New Roman" w:hAnsi="Cambria" w:cstheme="minorHAnsi"/>
          <w:color w:val="000000"/>
          <w:sz w:val="24"/>
          <w:szCs w:val="24"/>
          <w:lang w:val="en" w:eastAsia="en-AU"/>
        </w:rPr>
        <w:t>- Students need to believe that change of a specific kind will be beneficial by resulting in a valued outcome at an acceptable cost (overcoming barriers).</w:t>
      </w:r>
    </w:p>
    <w:p w:rsidR="00696994" w:rsidRPr="00F06A08" w:rsidRDefault="00696994" w:rsidP="00F06A08">
      <w:pPr>
        <w:spacing w:before="100" w:beforeAutospacing="1" w:after="120" w:line="240" w:lineRule="auto"/>
        <w:jc w:val="both"/>
        <w:rPr>
          <w:rFonts w:ascii="Cambria" w:eastAsia="Times New Roman" w:hAnsi="Cambria" w:cstheme="minorHAnsi"/>
          <w:color w:val="000000"/>
          <w:sz w:val="24"/>
          <w:szCs w:val="24"/>
          <w:lang w:val="en" w:eastAsia="en-AU"/>
        </w:rPr>
      </w:pPr>
      <w:r w:rsidRPr="00F06A08">
        <w:rPr>
          <w:rFonts w:ascii="Cambria" w:eastAsia="Times New Roman" w:hAnsi="Cambria" w:cstheme="minorHAnsi"/>
          <w:color w:val="000000"/>
          <w:sz w:val="24"/>
          <w:szCs w:val="24"/>
          <w:lang w:val="en" w:eastAsia="en-AU"/>
        </w:rPr>
        <w:t>- Students MUST feel competent to implement change.</w:t>
      </w:r>
    </w:p>
    <w:p w:rsidR="00696994" w:rsidRPr="00F06A08" w:rsidRDefault="00696994" w:rsidP="00F06A08">
      <w:pPr>
        <w:spacing w:before="100" w:beforeAutospacing="1" w:after="120" w:line="240" w:lineRule="auto"/>
        <w:jc w:val="both"/>
        <w:rPr>
          <w:rFonts w:ascii="Cambria" w:eastAsia="Times New Roman" w:hAnsi="Cambria" w:cstheme="minorHAnsi"/>
          <w:color w:val="000000"/>
          <w:sz w:val="24"/>
          <w:szCs w:val="24"/>
          <w:lang w:val="en" w:eastAsia="en-AU"/>
        </w:rPr>
      </w:pPr>
      <w:r w:rsidRPr="00F06A08">
        <w:rPr>
          <w:rFonts w:ascii="Cambria" w:eastAsia="Times New Roman" w:hAnsi="Cambria" w:cstheme="minorHAnsi"/>
          <w:color w:val="000000"/>
          <w:sz w:val="24"/>
          <w:szCs w:val="24"/>
          <w:lang w:val="en" w:eastAsia="en-AU"/>
        </w:rPr>
        <w:t>- Teachers have the ability to get to ‘know’ their students and understand their perceptions of health matters e.g. unprotected sun exposure. These perceptions could include: personality, social class, ethnic groups, religion etc. Furthermore, a teacher can gain an understanding of how threatened/vulnerable student feels about a disease e.g. skin cancer and how serious the students think this disease is.</w:t>
      </w:r>
    </w:p>
    <w:p w:rsidR="00696994" w:rsidRPr="00F06A08" w:rsidRDefault="00696994" w:rsidP="00F06A08">
      <w:pPr>
        <w:spacing w:before="100" w:beforeAutospacing="1" w:after="120" w:line="240" w:lineRule="auto"/>
        <w:jc w:val="both"/>
        <w:rPr>
          <w:rFonts w:ascii="Cambria" w:eastAsia="Times New Roman" w:hAnsi="Cambria" w:cstheme="minorHAnsi"/>
          <w:color w:val="000000"/>
          <w:sz w:val="24"/>
          <w:szCs w:val="24"/>
          <w:lang w:val="en" w:eastAsia="en-AU"/>
        </w:rPr>
      </w:pPr>
      <w:r w:rsidRPr="00F06A08">
        <w:rPr>
          <w:rFonts w:ascii="Cambria" w:eastAsia="Times New Roman" w:hAnsi="Cambria" w:cstheme="minorHAnsi"/>
          <w:color w:val="000000"/>
          <w:sz w:val="24"/>
          <w:szCs w:val="24"/>
          <w:lang w:val="en" w:eastAsia="en-AU"/>
        </w:rPr>
        <w:t>- Teachers have the ability to change students behaviours towards unprotected sun exposure by developing students understanding of the benefits of wearing sunscreen, hats and playing in the shade. In order for the student to carry out the measures to lessen the impact of skin cancer, they need to have the perception that there is greater benefits than costs/barriers.</w:t>
      </w:r>
    </w:p>
    <w:p w:rsidR="00696994" w:rsidRPr="00F06A08" w:rsidRDefault="00696994" w:rsidP="00F06A08">
      <w:pPr>
        <w:spacing w:before="100" w:beforeAutospacing="1" w:after="120" w:line="240" w:lineRule="auto"/>
        <w:jc w:val="both"/>
        <w:rPr>
          <w:rFonts w:ascii="Cambria" w:eastAsia="Times New Roman" w:hAnsi="Cambria" w:cstheme="minorHAnsi"/>
          <w:color w:val="000000"/>
          <w:sz w:val="24"/>
          <w:szCs w:val="24"/>
          <w:lang w:val="en" w:eastAsia="en-AU"/>
        </w:rPr>
      </w:pPr>
      <w:r w:rsidRPr="00F06A08">
        <w:rPr>
          <w:rFonts w:ascii="Cambria" w:eastAsia="Times New Roman" w:hAnsi="Cambria" w:cstheme="minorHAnsi"/>
          <w:color w:val="000000"/>
          <w:sz w:val="24"/>
          <w:szCs w:val="24"/>
          <w:lang w:val="en" w:eastAsia="en-AU"/>
        </w:rPr>
        <w:lastRenderedPageBreak/>
        <w:t>As a Healthy Promoting School, schools can work towards changing students perceptions towards skin cancer by:-</w:t>
      </w:r>
    </w:p>
    <w:p w:rsidR="00696994" w:rsidRPr="00F06A08" w:rsidRDefault="00696994" w:rsidP="00F06A08">
      <w:pPr>
        <w:spacing w:before="100" w:beforeAutospacing="1" w:after="120" w:line="240" w:lineRule="auto"/>
        <w:jc w:val="both"/>
        <w:rPr>
          <w:rFonts w:ascii="Cambria" w:eastAsia="Times New Roman" w:hAnsi="Cambria" w:cstheme="minorHAnsi"/>
          <w:color w:val="000000"/>
          <w:sz w:val="24"/>
          <w:szCs w:val="24"/>
          <w:lang w:val="en" w:eastAsia="en-AU"/>
        </w:rPr>
      </w:pPr>
      <w:r w:rsidRPr="00F06A08">
        <w:rPr>
          <w:rFonts w:ascii="Cambria" w:eastAsia="Times New Roman" w:hAnsi="Cambria" w:cstheme="minorHAnsi"/>
          <w:color w:val="000000"/>
          <w:sz w:val="24"/>
          <w:szCs w:val="24"/>
          <w:lang w:val="en" w:eastAsia="en-AU"/>
        </w:rPr>
        <w:t>- introducing the policy ‘no hat, no play’.</w:t>
      </w:r>
    </w:p>
    <w:p w:rsidR="00696994" w:rsidRPr="00F06A08" w:rsidRDefault="00696994" w:rsidP="00F06A08">
      <w:pPr>
        <w:spacing w:before="100" w:beforeAutospacing="1" w:after="120" w:line="240" w:lineRule="auto"/>
        <w:jc w:val="both"/>
        <w:rPr>
          <w:rFonts w:ascii="Cambria" w:eastAsia="Times New Roman" w:hAnsi="Cambria" w:cstheme="minorHAnsi"/>
          <w:color w:val="000000"/>
          <w:sz w:val="24"/>
          <w:szCs w:val="24"/>
          <w:lang w:val="en" w:eastAsia="en-AU"/>
        </w:rPr>
      </w:pPr>
      <w:r w:rsidRPr="00F06A08">
        <w:rPr>
          <w:rFonts w:ascii="Cambria" w:eastAsia="Times New Roman" w:hAnsi="Cambria" w:cstheme="minorHAnsi"/>
          <w:color w:val="000000"/>
          <w:sz w:val="24"/>
          <w:szCs w:val="24"/>
          <w:lang w:val="en" w:eastAsia="en-AU"/>
        </w:rPr>
        <w:t>- have procedures for dealing with students who repeatedly refuse to wear a hat</w:t>
      </w:r>
    </w:p>
    <w:p w:rsidR="00696994" w:rsidRPr="00F06A08" w:rsidRDefault="00696994" w:rsidP="00F06A08">
      <w:pPr>
        <w:spacing w:before="100" w:beforeAutospacing="1" w:after="120" w:line="240" w:lineRule="auto"/>
        <w:jc w:val="both"/>
        <w:rPr>
          <w:rFonts w:ascii="Cambria" w:eastAsia="Times New Roman" w:hAnsi="Cambria" w:cstheme="minorHAnsi"/>
          <w:color w:val="000000"/>
          <w:sz w:val="24"/>
          <w:szCs w:val="24"/>
          <w:lang w:val="en" w:eastAsia="en-AU"/>
        </w:rPr>
      </w:pPr>
      <w:r w:rsidRPr="00F06A08">
        <w:rPr>
          <w:rFonts w:ascii="Cambria" w:eastAsia="Times New Roman" w:hAnsi="Cambria" w:cstheme="minorHAnsi"/>
          <w:b/>
          <w:bCs/>
          <w:color w:val="000000"/>
          <w:sz w:val="24"/>
          <w:szCs w:val="24"/>
          <w:lang w:val="en" w:eastAsia="en-AU"/>
        </w:rPr>
        <w:t xml:space="preserve">- </w:t>
      </w:r>
      <w:r w:rsidRPr="00F06A08">
        <w:rPr>
          <w:rFonts w:ascii="Cambria" w:eastAsia="Times New Roman" w:hAnsi="Cambria" w:cstheme="minorHAnsi"/>
          <w:color w:val="000000"/>
          <w:sz w:val="24"/>
          <w:szCs w:val="24"/>
          <w:lang w:val="en" w:eastAsia="en-AU"/>
        </w:rPr>
        <w:t>raising awareness of skin cancer through newsletters, posters etc.</w:t>
      </w:r>
    </w:p>
    <w:p w:rsidR="00696994" w:rsidRPr="00F06A08" w:rsidRDefault="00696994" w:rsidP="00F06A08">
      <w:pPr>
        <w:spacing w:before="100" w:beforeAutospacing="1" w:after="120" w:line="240" w:lineRule="auto"/>
        <w:jc w:val="both"/>
        <w:rPr>
          <w:rFonts w:ascii="Cambria" w:eastAsia="Times New Roman" w:hAnsi="Cambria" w:cstheme="minorHAnsi"/>
          <w:color w:val="000000"/>
          <w:sz w:val="24"/>
          <w:szCs w:val="24"/>
          <w:lang w:val="en" w:eastAsia="en-AU"/>
        </w:rPr>
      </w:pPr>
    </w:p>
    <w:p w:rsidR="00696994" w:rsidRPr="00F06A08" w:rsidRDefault="00696994" w:rsidP="00F06A08">
      <w:pPr>
        <w:spacing w:before="100" w:beforeAutospacing="1" w:after="120" w:line="240" w:lineRule="auto"/>
        <w:jc w:val="both"/>
        <w:rPr>
          <w:rFonts w:ascii="Cambria" w:eastAsia="Times New Roman" w:hAnsi="Cambria" w:cstheme="minorHAnsi"/>
          <w:color w:val="000000"/>
          <w:sz w:val="24"/>
          <w:szCs w:val="24"/>
          <w:lang w:val="en" w:eastAsia="en-AU"/>
        </w:rPr>
      </w:pPr>
      <w:r w:rsidRPr="00F06A08">
        <w:rPr>
          <w:rFonts w:ascii="Cambria" w:eastAsia="Times New Roman" w:hAnsi="Cambria" w:cstheme="minorHAnsi"/>
          <w:b/>
          <w:bCs/>
          <w:color w:val="000000"/>
          <w:sz w:val="24"/>
          <w:szCs w:val="24"/>
          <w:lang w:val="en" w:eastAsia="en-AU"/>
        </w:rPr>
        <w:t xml:space="preserve">Social Cognitive Theory (SCT) </w:t>
      </w:r>
    </w:p>
    <w:p w:rsidR="00696994" w:rsidRPr="00F06A08" w:rsidRDefault="00696994" w:rsidP="00F06A08">
      <w:pPr>
        <w:spacing w:before="100" w:beforeAutospacing="1" w:after="120" w:line="240" w:lineRule="auto"/>
        <w:jc w:val="both"/>
        <w:rPr>
          <w:rFonts w:ascii="Cambria" w:eastAsia="Times New Roman" w:hAnsi="Cambria" w:cstheme="minorHAnsi"/>
          <w:color w:val="000000"/>
          <w:sz w:val="24"/>
          <w:szCs w:val="24"/>
          <w:lang w:val="en" w:eastAsia="en-AU"/>
        </w:rPr>
      </w:pPr>
      <w:r w:rsidRPr="00F06A08">
        <w:rPr>
          <w:rFonts w:ascii="Cambria" w:eastAsia="Times New Roman" w:hAnsi="Cambria" w:cstheme="minorHAnsi"/>
          <w:color w:val="000000"/>
          <w:sz w:val="24"/>
          <w:szCs w:val="24"/>
          <w:lang w:val="en" w:eastAsia="en-AU"/>
        </w:rPr>
        <w:t xml:space="preserve">SCT makes most sense to me as a planning framework for the </w:t>
      </w:r>
      <w:r w:rsidRPr="00F06A08">
        <w:rPr>
          <w:rFonts w:ascii="Cambria" w:eastAsia="Times New Roman" w:hAnsi="Cambria" w:cstheme="minorHAnsi"/>
          <w:i/>
          <w:iCs/>
          <w:color w:val="000000"/>
          <w:sz w:val="24"/>
          <w:szCs w:val="24"/>
          <w:lang w:val="en" w:eastAsia="en-AU"/>
        </w:rPr>
        <w:t>Healthy Choices</w:t>
      </w:r>
      <w:r w:rsidRPr="00F06A08">
        <w:rPr>
          <w:rFonts w:ascii="Cambria" w:eastAsia="Times New Roman" w:hAnsi="Cambria" w:cstheme="minorHAnsi"/>
          <w:color w:val="000000"/>
          <w:sz w:val="24"/>
          <w:szCs w:val="24"/>
          <w:lang w:val="en" w:eastAsia="en-AU"/>
        </w:rPr>
        <w:t xml:space="preserve"> broad strand of the PDHPE K-6 syllabus. SCT describes learning as a reciprocal interaction between the individual's environment, cognitive processes, and behaviour (Parcel, 1983).</w:t>
      </w:r>
    </w:p>
    <w:p w:rsidR="00696994" w:rsidRPr="00F06A08" w:rsidRDefault="00696994" w:rsidP="00F06A08">
      <w:pPr>
        <w:spacing w:before="100" w:beforeAutospacing="1" w:after="120" w:line="240" w:lineRule="auto"/>
        <w:jc w:val="both"/>
        <w:rPr>
          <w:rFonts w:ascii="Cambria" w:eastAsia="Times New Roman" w:hAnsi="Cambria" w:cstheme="minorHAnsi"/>
          <w:color w:val="000000"/>
          <w:sz w:val="24"/>
          <w:szCs w:val="24"/>
          <w:lang w:val="en" w:eastAsia="en-AU"/>
        </w:rPr>
      </w:pPr>
      <w:r w:rsidRPr="00F06A08">
        <w:rPr>
          <w:rFonts w:ascii="Cambria" w:eastAsia="Times New Roman" w:hAnsi="Cambria" w:cstheme="minorHAnsi"/>
          <w:color w:val="000000"/>
          <w:sz w:val="24"/>
          <w:szCs w:val="24"/>
          <w:lang w:val="en" w:eastAsia="en-AU"/>
        </w:rPr>
        <w:t>According to SCT, reinforcement can be accomplished in one of three ways; directly, vicariously, or through self-management.</w:t>
      </w:r>
    </w:p>
    <w:p w:rsidR="00696994" w:rsidRPr="00F06A08" w:rsidRDefault="00696994" w:rsidP="00F06A08">
      <w:pPr>
        <w:numPr>
          <w:ilvl w:val="0"/>
          <w:numId w:val="2"/>
        </w:numPr>
        <w:spacing w:before="100" w:beforeAutospacing="1" w:after="100" w:afterAutospacing="1" w:line="240" w:lineRule="auto"/>
        <w:ind w:left="482" w:right="242"/>
        <w:jc w:val="both"/>
        <w:rPr>
          <w:rFonts w:ascii="Cambria" w:eastAsia="Times New Roman" w:hAnsi="Cambria" w:cstheme="minorHAnsi"/>
          <w:color w:val="000000"/>
          <w:sz w:val="24"/>
          <w:szCs w:val="24"/>
          <w:lang w:val="en" w:eastAsia="en-AU"/>
        </w:rPr>
      </w:pPr>
      <w:r w:rsidRPr="00F06A08">
        <w:rPr>
          <w:rFonts w:ascii="Cambria" w:eastAsia="Times New Roman" w:hAnsi="Cambria" w:cstheme="minorHAnsi"/>
          <w:color w:val="000000"/>
          <w:sz w:val="24"/>
          <w:szCs w:val="24"/>
          <w:lang w:val="en" w:eastAsia="en-AU"/>
        </w:rPr>
        <w:t>Direct reinforcement i.e verbal feedback for a job well done!</w:t>
      </w:r>
    </w:p>
    <w:p w:rsidR="00696994" w:rsidRPr="00F06A08" w:rsidRDefault="00696994" w:rsidP="00F06A08">
      <w:pPr>
        <w:numPr>
          <w:ilvl w:val="0"/>
          <w:numId w:val="2"/>
        </w:numPr>
        <w:spacing w:before="100" w:beforeAutospacing="1" w:after="100" w:afterAutospacing="1" w:line="240" w:lineRule="auto"/>
        <w:ind w:left="482" w:right="242"/>
        <w:jc w:val="both"/>
        <w:rPr>
          <w:rFonts w:ascii="Cambria" w:eastAsia="Times New Roman" w:hAnsi="Cambria" w:cstheme="minorHAnsi"/>
          <w:color w:val="000000"/>
          <w:sz w:val="24"/>
          <w:szCs w:val="24"/>
          <w:lang w:val="en" w:eastAsia="en-AU"/>
        </w:rPr>
      </w:pPr>
      <w:r w:rsidRPr="00F06A08">
        <w:rPr>
          <w:rFonts w:ascii="Cambria" w:eastAsia="Times New Roman" w:hAnsi="Cambria" w:cstheme="minorHAnsi"/>
          <w:color w:val="000000"/>
          <w:sz w:val="24"/>
          <w:szCs w:val="24"/>
          <w:lang w:val="en" w:eastAsia="en-AU"/>
        </w:rPr>
        <w:t>Vicarious reinforcement: A form of modelling - having the participants observe someone else being reinforced for behaving in an appropriate manner.</w:t>
      </w:r>
    </w:p>
    <w:p w:rsidR="00696994" w:rsidRPr="00F06A08" w:rsidRDefault="00696994" w:rsidP="00F06A08">
      <w:pPr>
        <w:numPr>
          <w:ilvl w:val="0"/>
          <w:numId w:val="2"/>
        </w:numPr>
        <w:spacing w:before="100" w:beforeAutospacing="1" w:after="100" w:afterAutospacing="1" w:line="240" w:lineRule="auto"/>
        <w:ind w:left="482" w:right="242"/>
        <w:jc w:val="both"/>
        <w:rPr>
          <w:rFonts w:ascii="Cambria" w:eastAsia="Times New Roman" w:hAnsi="Cambria" w:cstheme="minorHAnsi"/>
          <w:color w:val="000000"/>
          <w:sz w:val="24"/>
          <w:szCs w:val="24"/>
          <w:lang w:val="en" w:eastAsia="en-AU"/>
        </w:rPr>
      </w:pPr>
      <w:r w:rsidRPr="00F06A08">
        <w:rPr>
          <w:rFonts w:ascii="Cambria" w:eastAsia="Times New Roman" w:hAnsi="Cambria" w:cstheme="minorHAnsi"/>
          <w:color w:val="000000"/>
          <w:sz w:val="24"/>
          <w:szCs w:val="24"/>
          <w:lang w:val="en" w:eastAsia="en-AU"/>
        </w:rPr>
        <w:t>Self-management - keep records of their own behaviour, and when the behaviour was performed in an appropriate manner they would reinforce or reward themselves.</w:t>
      </w:r>
    </w:p>
    <w:p w:rsidR="00696994" w:rsidRPr="00F06A08" w:rsidRDefault="00696994" w:rsidP="00F06A08">
      <w:pPr>
        <w:spacing w:before="100" w:beforeAutospacing="1" w:after="120" w:line="240" w:lineRule="auto"/>
        <w:jc w:val="both"/>
        <w:rPr>
          <w:rFonts w:ascii="Cambria" w:eastAsia="Times New Roman" w:hAnsi="Cambria" w:cstheme="minorHAnsi"/>
          <w:color w:val="000000"/>
          <w:sz w:val="24"/>
          <w:szCs w:val="24"/>
          <w:lang w:val="en" w:eastAsia="en-AU"/>
        </w:rPr>
      </w:pPr>
      <w:r w:rsidRPr="00F06A08">
        <w:rPr>
          <w:rFonts w:ascii="Cambria" w:eastAsia="Times New Roman" w:hAnsi="Cambria" w:cstheme="minorHAnsi"/>
          <w:color w:val="000000"/>
          <w:sz w:val="24"/>
          <w:szCs w:val="24"/>
          <w:lang w:val="en" w:eastAsia="en-AU"/>
        </w:rPr>
        <w:t>In addition to the latter constructs dealing with reinforcement, SCT has other constructs applicable to health promotion. Depending upon the type of learning that is facilitated at one time, not all constructs will apply and program planners will find some constructs may be more useful than others.</w:t>
      </w:r>
      <w:r w:rsidRPr="00F06A08">
        <w:rPr>
          <w:rFonts w:ascii="Cambria" w:eastAsia="Times New Roman" w:hAnsi="Cambria" w:cstheme="minorHAnsi"/>
          <w:b/>
          <w:bCs/>
          <w:color w:val="000000"/>
          <w:sz w:val="24"/>
          <w:szCs w:val="24"/>
          <w:lang w:val="en" w:eastAsia="en-AU"/>
        </w:rPr>
        <w:t xml:space="preserve"> (McKenzie 1993) </w:t>
      </w:r>
      <w:r w:rsidRPr="00F06A08">
        <w:rPr>
          <w:rFonts w:ascii="Cambria" w:eastAsia="Times New Roman" w:hAnsi="Cambria" w:cstheme="minorHAnsi"/>
          <w:color w:val="000000"/>
          <w:sz w:val="24"/>
          <w:szCs w:val="24"/>
          <w:lang w:val="en" w:eastAsia="en-AU"/>
        </w:rPr>
        <w:t>Those constructs identified by Parcel and Baranowski (1981) include; behavioural capability, expectations, expectancies, self-control, self-efficacy, emotional-coping responses, and reciprocal determinism. I believe each of these constructs are relative when planning for health in education for example:</w:t>
      </w:r>
    </w:p>
    <w:p w:rsidR="00696994" w:rsidRPr="00F06A08" w:rsidRDefault="00696994" w:rsidP="00F06A08">
      <w:pPr>
        <w:numPr>
          <w:ilvl w:val="0"/>
          <w:numId w:val="3"/>
        </w:numPr>
        <w:spacing w:before="100" w:beforeAutospacing="1" w:after="100" w:afterAutospacing="1" w:line="240" w:lineRule="auto"/>
        <w:ind w:left="482" w:right="242"/>
        <w:jc w:val="both"/>
        <w:rPr>
          <w:rFonts w:ascii="Cambria" w:eastAsia="Times New Roman" w:hAnsi="Cambria" w:cstheme="minorHAnsi"/>
          <w:color w:val="000000"/>
          <w:sz w:val="24"/>
          <w:szCs w:val="24"/>
          <w:lang w:val="en" w:eastAsia="en-AU"/>
        </w:rPr>
      </w:pPr>
      <w:r w:rsidRPr="00F06A08">
        <w:rPr>
          <w:rFonts w:ascii="Cambria" w:eastAsia="Times New Roman" w:hAnsi="Cambria" w:cstheme="minorHAnsi"/>
          <w:color w:val="000000"/>
          <w:sz w:val="24"/>
          <w:szCs w:val="24"/>
          <w:lang w:val="en" w:eastAsia="en-AU"/>
        </w:rPr>
        <w:t>Self-efficacy is highly regarded in health promotion programs. (Strecher, DeVellis, Becker &amp; Rosenstock, 1986). Self-efficacy refers to an individual’s competency in performing a task or certain behaviour.</w:t>
      </w:r>
    </w:p>
    <w:p w:rsidR="00696994" w:rsidRPr="00F06A08" w:rsidRDefault="00696994" w:rsidP="00F06A08">
      <w:pPr>
        <w:spacing w:before="100" w:beforeAutospacing="1" w:after="120" w:line="240" w:lineRule="auto"/>
        <w:jc w:val="both"/>
        <w:rPr>
          <w:rFonts w:ascii="Cambria" w:eastAsia="Times New Roman" w:hAnsi="Cambria" w:cstheme="minorHAnsi"/>
          <w:color w:val="000000"/>
          <w:sz w:val="24"/>
          <w:szCs w:val="24"/>
          <w:lang w:val="en" w:eastAsia="en-AU"/>
        </w:rPr>
      </w:pPr>
      <w:r w:rsidRPr="00F06A08">
        <w:rPr>
          <w:rFonts w:ascii="Cambria" w:eastAsia="Times New Roman" w:hAnsi="Cambria" w:cstheme="minorHAnsi"/>
          <w:color w:val="000000"/>
          <w:sz w:val="24"/>
          <w:szCs w:val="24"/>
          <w:lang w:val="en" w:eastAsia="en-AU"/>
        </w:rPr>
        <w:t>Individuals become self-efficacious in four main ways:</w:t>
      </w:r>
    </w:p>
    <w:p w:rsidR="00696994" w:rsidRPr="00F06A08" w:rsidRDefault="00696994" w:rsidP="00F06A08">
      <w:pPr>
        <w:spacing w:before="100" w:beforeAutospacing="1" w:after="120" w:line="240" w:lineRule="auto"/>
        <w:jc w:val="both"/>
        <w:rPr>
          <w:rFonts w:ascii="Cambria" w:eastAsia="Times New Roman" w:hAnsi="Cambria" w:cstheme="minorHAnsi"/>
          <w:color w:val="000000"/>
          <w:sz w:val="24"/>
          <w:szCs w:val="24"/>
          <w:lang w:val="en" w:eastAsia="en-AU"/>
        </w:rPr>
      </w:pPr>
      <w:r w:rsidRPr="00F06A08">
        <w:rPr>
          <w:rFonts w:ascii="Cambria" w:eastAsia="Times New Roman" w:hAnsi="Cambria" w:cstheme="minorHAnsi"/>
          <w:color w:val="000000"/>
          <w:sz w:val="24"/>
          <w:szCs w:val="24"/>
          <w:lang w:val="en" w:eastAsia="en-AU"/>
        </w:rPr>
        <w:t>(1) through performance attainments (personal mastery of a task);</w:t>
      </w:r>
    </w:p>
    <w:p w:rsidR="00696994" w:rsidRPr="00F06A08" w:rsidRDefault="00696994" w:rsidP="00F06A08">
      <w:pPr>
        <w:spacing w:before="100" w:beforeAutospacing="1" w:after="120" w:line="240" w:lineRule="auto"/>
        <w:jc w:val="both"/>
        <w:rPr>
          <w:rFonts w:ascii="Cambria" w:eastAsia="Times New Roman" w:hAnsi="Cambria" w:cstheme="minorHAnsi"/>
          <w:color w:val="000000"/>
          <w:sz w:val="24"/>
          <w:szCs w:val="24"/>
          <w:lang w:val="en" w:eastAsia="en-AU"/>
        </w:rPr>
      </w:pPr>
      <w:r w:rsidRPr="00F06A08">
        <w:rPr>
          <w:rFonts w:ascii="Cambria" w:eastAsia="Times New Roman" w:hAnsi="Cambria" w:cstheme="minorHAnsi"/>
          <w:color w:val="000000"/>
          <w:sz w:val="24"/>
          <w:szCs w:val="24"/>
          <w:lang w:val="en" w:eastAsia="en-AU"/>
        </w:rPr>
        <w:t>(2) through vicarious experience (observing the performance of others);</w:t>
      </w:r>
    </w:p>
    <w:p w:rsidR="00696994" w:rsidRPr="00F06A08" w:rsidRDefault="00696994" w:rsidP="00F06A08">
      <w:pPr>
        <w:spacing w:before="100" w:beforeAutospacing="1" w:after="120" w:line="240" w:lineRule="auto"/>
        <w:jc w:val="both"/>
        <w:rPr>
          <w:rFonts w:ascii="Cambria" w:eastAsia="Times New Roman" w:hAnsi="Cambria" w:cstheme="minorHAnsi"/>
          <w:color w:val="000000"/>
          <w:sz w:val="24"/>
          <w:szCs w:val="24"/>
          <w:lang w:val="en" w:eastAsia="en-AU"/>
        </w:rPr>
      </w:pPr>
      <w:r w:rsidRPr="00F06A08">
        <w:rPr>
          <w:rFonts w:ascii="Cambria" w:eastAsia="Times New Roman" w:hAnsi="Cambria" w:cstheme="minorHAnsi"/>
          <w:color w:val="000000"/>
          <w:sz w:val="24"/>
          <w:szCs w:val="24"/>
          <w:lang w:val="en" w:eastAsia="en-AU"/>
        </w:rPr>
        <w:t>(3) as a result of verbal persuasion (receiving suggestions from others); and</w:t>
      </w:r>
    </w:p>
    <w:p w:rsidR="00696994" w:rsidRPr="00F06A08" w:rsidRDefault="00696994" w:rsidP="00F06A08">
      <w:pPr>
        <w:spacing w:before="100" w:beforeAutospacing="1" w:after="120" w:line="240" w:lineRule="auto"/>
        <w:jc w:val="both"/>
        <w:rPr>
          <w:rFonts w:ascii="Cambria" w:eastAsia="Times New Roman" w:hAnsi="Cambria" w:cstheme="minorHAnsi"/>
          <w:color w:val="000000"/>
          <w:sz w:val="24"/>
          <w:szCs w:val="24"/>
          <w:lang w:val="en" w:eastAsia="en-AU"/>
        </w:rPr>
      </w:pPr>
      <w:r w:rsidRPr="00F06A08">
        <w:rPr>
          <w:rFonts w:ascii="Cambria" w:eastAsia="Times New Roman" w:hAnsi="Cambria" w:cstheme="minorHAnsi"/>
          <w:color w:val="000000"/>
          <w:sz w:val="24"/>
          <w:szCs w:val="24"/>
          <w:lang w:val="en" w:eastAsia="en-AU"/>
        </w:rPr>
        <w:lastRenderedPageBreak/>
        <w:t>(4) through emotional arousal (interpreting one's emotional state).(Mckenzie 1993)</w:t>
      </w:r>
    </w:p>
    <w:p w:rsidR="00696994" w:rsidRPr="00F06A08" w:rsidRDefault="00696994" w:rsidP="00F06A08">
      <w:pPr>
        <w:numPr>
          <w:ilvl w:val="0"/>
          <w:numId w:val="4"/>
        </w:numPr>
        <w:spacing w:before="100" w:beforeAutospacing="1" w:after="100" w:afterAutospacing="1" w:line="240" w:lineRule="auto"/>
        <w:ind w:left="482" w:right="242"/>
        <w:jc w:val="both"/>
        <w:rPr>
          <w:rFonts w:ascii="Cambria" w:eastAsia="Times New Roman" w:hAnsi="Cambria" w:cstheme="minorHAnsi"/>
          <w:color w:val="000000"/>
          <w:sz w:val="24"/>
          <w:szCs w:val="24"/>
          <w:lang w:val="en" w:eastAsia="en-AU"/>
        </w:rPr>
      </w:pPr>
      <w:r w:rsidRPr="00F06A08">
        <w:rPr>
          <w:rFonts w:ascii="Cambria" w:eastAsia="Times New Roman" w:hAnsi="Cambria" w:cstheme="minorHAnsi"/>
          <w:color w:val="000000"/>
          <w:sz w:val="24"/>
          <w:szCs w:val="24"/>
          <w:lang w:val="en" w:eastAsia="en-AU"/>
        </w:rPr>
        <w:t>The construct of Emotional-coping responses states that for a person to learn, she must be able to deal with the sources of anxiety that may surround a behaviour for example, fear is an emotion that can be involved in learning; according to this construct, participants would have to deal with the fear before they could learn the behaviour. (McKenzie 1993)</w:t>
      </w:r>
    </w:p>
    <w:p w:rsidR="00696994" w:rsidRPr="00F06A08" w:rsidRDefault="00696994" w:rsidP="00F06A08">
      <w:pPr>
        <w:numPr>
          <w:ilvl w:val="0"/>
          <w:numId w:val="5"/>
        </w:numPr>
        <w:spacing w:before="100" w:beforeAutospacing="1" w:after="100" w:afterAutospacing="1" w:line="240" w:lineRule="auto"/>
        <w:ind w:left="482" w:right="242"/>
        <w:jc w:val="both"/>
        <w:rPr>
          <w:rFonts w:ascii="Cambria" w:eastAsia="Times New Roman" w:hAnsi="Cambria" w:cstheme="minorHAnsi"/>
          <w:color w:val="000000"/>
          <w:sz w:val="24"/>
          <w:szCs w:val="24"/>
          <w:lang w:val="en" w:eastAsia="en-AU"/>
        </w:rPr>
      </w:pPr>
      <w:r w:rsidRPr="00F06A08">
        <w:rPr>
          <w:rFonts w:ascii="Cambria" w:eastAsia="Times New Roman" w:hAnsi="Cambria" w:cstheme="minorHAnsi"/>
          <w:color w:val="000000"/>
          <w:sz w:val="24"/>
          <w:szCs w:val="24"/>
          <w:lang w:val="en" w:eastAsia="en-AU"/>
        </w:rPr>
        <w:t xml:space="preserve">The construct of Reciprocal determinism, unlike SR theory, is an interaction among the person, the behaviour, and the environment, and that the person can shape the environment as well as the environment shaping the person. </w:t>
      </w:r>
      <w:r w:rsidRPr="00F06A08">
        <w:rPr>
          <w:rFonts w:ascii="Cambria" w:eastAsia="Times New Roman" w:hAnsi="Cambria" w:cstheme="minorHAnsi"/>
          <w:i/>
          <w:iCs/>
          <w:color w:val="000000"/>
          <w:sz w:val="24"/>
          <w:szCs w:val="24"/>
          <w:lang w:val="en" w:eastAsia="en-AU"/>
        </w:rPr>
        <w:t xml:space="preserve">All </w:t>
      </w:r>
      <w:r w:rsidRPr="00F06A08">
        <w:rPr>
          <w:rFonts w:ascii="Cambria" w:eastAsia="Times New Roman" w:hAnsi="Cambria" w:cstheme="minorHAnsi"/>
          <w:color w:val="000000"/>
          <w:sz w:val="24"/>
          <w:szCs w:val="24"/>
          <w:lang w:val="en" w:eastAsia="en-AU"/>
        </w:rPr>
        <w:t>these relationships are dynamic.</w:t>
      </w:r>
    </w:p>
    <w:p w:rsidR="00696994" w:rsidRPr="00F06A08" w:rsidRDefault="00696994" w:rsidP="00F06A08">
      <w:pPr>
        <w:spacing w:before="100" w:beforeAutospacing="1" w:after="120" w:line="240" w:lineRule="auto"/>
        <w:jc w:val="both"/>
        <w:rPr>
          <w:rFonts w:ascii="Cambria" w:eastAsia="Times New Roman" w:hAnsi="Cambria" w:cstheme="minorHAnsi"/>
          <w:color w:val="000000"/>
          <w:sz w:val="24"/>
          <w:szCs w:val="24"/>
          <w:lang w:val="en" w:eastAsia="en-AU"/>
        </w:rPr>
      </w:pPr>
      <w:r w:rsidRPr="00F06A08">
        <w:rPr>
          <w:rFonts w:ascii="Cambria" w:eastAsia="Times New Roman" w:hAnsi="Cambria" w:cstheme="minorHAnsi"/>
          <w:color w:val="000000"/>
          <w:sz w:val="24"/>
          <w:szCs w:val="24"/>
          <w:lang w:val="en" w:eastAsia="en-AU"/>
        </w:rPr>
        <w:t>Mckenzie (1993)</w:t>
      </w:r>
    </w:p>
    <w:p w:rsidR="008B0F3A" w:rsidRPr="00F06A08" w:rsidRDefault="008B0F3A" w:rsidP="00F06A08">
      <w:pPr>
        <w:spacing w:before="100" w:beforeAutospacing="1" w:after="120" w:line="240" w:lineRule="auto"/>
        <w:jc w:val="both"/>
        <w:rPr>
          <w:rFonts w:ascii="Cambria" w:eastAsia="Times New Roman" w:hAnsi="Cambria" w:cstheme="minorHAnsi"/>
          <w:color w:val="000000"/>
          <w:sz w:val="24"/>
          <w:szCs w:val="24"/>
          <w:lang w:val="en" w:eastAsia="en-AU"/>
        </w:rPr>
      </w:pPr>
    </w:p>
    <w:p w:rsidR="008B0F3A" w:rsidRPr="00F06A08" w:rsidRDefault="008B0F3A" w:rsidP="00F06A08">
      <w:pPr>
        <w:spacing w:before="100" w:beforeAutospacing="1" w:after="120" w:line="240" w:lineRule="auto"/>
        <w:jc w:val="both"/>
        <w:rPr>
          <w:rFonts w:ascii="Cambria" w:eastAsia="Times New Roman" w:hAnsi="Cambria" w:cstheme="minorHAnsi"/>
          <w:b/>
          <w:color w:val="000000"/>
          <w:sz w:val="24"/>
          <w:szCs w:val="24"/>
          <w:lang w:val="en" w:eastAsia="en-AU"/>
        </w:rPr>
      </w:pPr>
      <w:r w:rsidRPr="00F06A08">
        <w:rPr>
          <w:rFonts w:ascii="Cambria" w:eastAsia="Times New Roman" w:hAnsi="Cambria" w:cstheme="minorHAnsi"/>
          <w:b/>
          <w:color w:val="000000"/>
          <w:sz w:val="24"/>
          <w:szCs w:val="24"/>
          <w:lang w:val="en" w:eastAsia="en-AU"/>
        </w:rPr>
        <w:t>Question Set C</w:t>
      </w:r>
    </w:p>
    <w:p w:rsidR="008B0F3A" w:rsidRPr="00F06A08" w:rsidRDefault="008B0F3A" w:rsidP="00F06A08">
      <w:pPr>
        <w:spacing w:before="100" w:beforeAutospacing="1" w:after="120" w:line="240" w:lineRule="auto"/>
        <w:jc w:val="both"/>
        <w:rPr>
          <w:rFonts w:ascii="Cambria" w:eastAsia="Times New Roman" w:hAnsi="Cambria" w:cstheme="minorHAnsi"/>
          <w:b/>
          <w:color w:val="000000"/>
          <w:sz w:val="24"/>
          <w:szCs w:val="24"/>
          <w:lang w:val="en" w:eastAsia="en-AU"/>
        </w:rPr>
      </w:pPr>
    </w:p>
    <w:p w:rsidR="008B0F3A" w:rsidRPr="00F06A08" w:rsidRDefault="008B0F3A" w:rsidP="00F06A08">
      <w:pPr>
        <w:spacing w:before="100" w:beforeAutospacing="1" w:after="120" w:line="240" w:lineRule="auto"/>
        <w:jc w:val="both"/>
        <w:rPr>
          <w:rFonts w:ascii="Cambria" w:eastAsia="Times New Roman" w:hAnsi="Cambria" w:cstheme="minorHAnsi"/>
          <w:color w:val="000000"/>
          <w:sz w:val="24"/>
          <w:szCs w:val="24"/>
          <w:lang w:val="en" w:eastAsia="en-AU"/>
        </w:rPr>
      </w:pPr>
      <w:r w:rsidRPr="00F06A08">
        <w:rPr>
          <w:rFonts w:ascii="Cambria" w:eastAsia="Times New Roman" w:hAnsi="Cambria" w:cstheme="minorHAnsi"/>
          <w:b/>
          <w:bCs/>
          <w:color w:val="000000"/>
          <w:sz w:val="24"/>
          <w:szCs w:val="24"/>
          <w:lang w:val="en" w:eastAsia="en-AU"/>
        </w:rPr>
        <w:t>What is health literacy?</w:t>
      </w:r>
    </w:p>
    <w:p w:rsidR="008B0F3A" w:rsidRPr="00F06A08" w:rsidRDefault="008B0F3A" w:rsidP="00F06A08">
      <w:pPr>
        <w:spacing w:before="100" w:beforeAutospacing="1" w:after="120" w:line="240" w:lineRule="auto"/>
        <w:jc w:val="both"/>
        <w:rPr>
          <w:rFonts w:ascii="Cambria" w:eastAsia="Times New Roman" w:hAnsi="Cambria" w:cstheme="minorHAnsi"/>
          <w:color w:val="000000"/>
          <w:sz w:val="24"/>
          <w:szCs w:val="24"/>
          <w:lang w:val="en" w:eastAsia="en-AU"/>
        </w:rPr>
      </w:pPr>
      <w:r w:rsidRPr="00F06A08">
        <w:rPr>
          <w:rFonts w:ascii="Cambria" w:eastAsia="Times New Roman" w:hAnsi="Cambria" w:cstheme="minorHAnsi"/>
          <w:color w:val="000000"/>
          <w:sz w:val="24"/>
          <w:szCs w:val="24"/>
          <w:lang w:val="en" w:eastAsia="en-AU"/>
        </w:rPr>
        <w:t>- HL refers to the knowledge and skills required to understand and use</w:t>
      </w:r>
    </w:p>
    <w:p w:rsidR="008B0F3A" w:rsidRPr="00F06A08" w:rsidRDefault="008B0F3A" w:rsidP="00F06A08">
      <w:pPr>
        <w:spacing w:before="100" w:beforeAutospacing="1" w:after="120" w:line="240" w:lineRule="auto"/>
        <w:jc w:val="both"/>
        <w:rPr>
          <w:rFonts w:ascii="Cambria" w:eastAsia="Times New Roman" w:hAnsi="Cambria" w:cstheme="minorHAnsi"/>
          <w:color w:val="000000"/>
          <w:sz w:val="24"/>
          <w:szCs w:val="24"/>
          <w:lang w:val="en" w:eastAsia="en-AU"/>
        </w:rPr>
      </w:pPr>
      <w:r w:rsidRPr="00F06A08">
        <w:rPr>
          <w:rFonts w:ascii="Cambria" w:eastAsia="Times New Roman" w:hAnsi="Cambria" w:cstheme="minorHAnsi"/>
          <w:color w:val="000000"/>
          <w:sz w:val="24"/>
          <w:szCs w:val="24"/>
          <w:lang w:val="en" w:eastAsia="en-AU"/>
        </w:rPr>
        <w:t>information relating to health issues.</w:t>
      </w:r>
    </w:p>
    <w:p w:rsidR="008B0F3A" w:rsidRPr="00F06A08" w:rsidRDefault="008B0F3A" w:rsidP="00F06A08">
      <w:pPr>
        <w:spacing w:before="100" w:beforeAutospacing="1" w:after="120" w:line="240" w:lineRule="auto"/>
        <w:jc w:val="both"/>
        <w:rPr>
          <w:rFonts w:ascii="Cambria" w:eastAsia="Times New Roman" w:hAnsi="Cambria" w:cstheme="minorHAnsi"/>
          <w:color w:val="000000"/>
          <w:sz w:val="24"/>
          <w:szCs w:val="24"/>
          <w:lang w:val="en" w:eastAsia="en-AU"/>
        </w:rPr>
      </w:pPr>
      <w:r w:rsidRPr="00F06A08">
        <w:rPr>
          <w:rFonts w:ascii="Cambria" w:eastAsia="Times New Roman" w:hAnsi="Cambria" w:cstheme="minorHAnsi"/>
          <w:color w:val="000000"/>
          <w:sz w:val="24"/>
          <w:szCs w:val="24"/>
          <w:lang w:val="en" w:eastAsia="en-AU"/>
        </w:rPr>
        <w:t>- HL is a measure of a person ability to find, understand and apply health information/</w:t>
      </w:r>
    </w:p>
    <w:p w:rsidR="008B0F3A" w:rsidRPr="00F06A08" w:rsidRDefault="008B0F3A" w:rsidP="00F06A08">
      <w:pPr>
        <w:spacing w:before="100" w:beforeAutospacing="1" w:after="120" w:line="240" w:lineRule="auto"/>
        <w:jc w:val="both"/>
        <w:rPr>
          <w:rFonts w:ascii="Cambria" w:eastAsia="Times New Roman" w:hAnsi="Cambria" w:cstheme="minorHAnsi"/>
          <w:color w:val="000000"/>
          <w:sz w:val="24"/>
          <w:szCs w:val="24"/>
          <w:lang w:val="en" w:eastAsia="en-AU"/>
        </w:rPr>
      </w:pPr>
      <w:r w:rsidRPr="00F06A08">
        <w:rPr>
          <w:rFonts w:ascii="Cambria" w:eastAsia="Times New Roman" w:hAnsi="Cambria" w:cstheme="minorHAnsi"/>
          <w:color w:val="000000"/>
          <w:sz w:val="24"/>
          <w:szCs w:val="24"/>
          <w:lang w:val="en" w:eastAsia="en-AU"/>
        </w:rPr>
        <w:t>- HL involves knowledge of bodily functions, sings of poor health and how and where to seek information</w:t>
      </w:r>
    </w:p>
    <w:p w:rsidR="008B0F3A" w:rsidRPr="00F06A08" w:rsidRDefault="008B0F3A" w:rsidP="00F06A08">
      <w:pPr>
        <w:spacing w:before="100" w:beforeAutospacing="1" w:after="120" w:line="240" w:lineRule="auto"/>
        <w:jc w:val="both"/>
        <w:rPr>
          <w:rFonts w:ascii="Cambria" w:eastAsia="Times New Roman" w:hAnsi="Cambria" w:cstheme="minorHAnsi"/>
          <w:color w:val="000000"/>
          <w:sz w:val="24"/>
          <w:szCs w:val="24"/>
          <w:lang w:val="en" w:eastAsia="en-AU"/>
        </w:rPr>
      </w:pPr>
      <w:r w:rsidRPr="00F06A08">
        <w:rPr>
          <w:rFonts w:ascii="Cambria" w:eastAsia="Times New Roman" w:hAnsi="Cambria" w:cstheme="minorHAnsi"/>
          <w:color w:val="000000"/>
          <w:sz w:val="24"/>
          <w:szCs w:val="24"/>
          <w:lang w:val="en" w:eastAsia="en-AU"/>
        </w:rPr>
        <w:t>- It encompasses the ability to access health information and interpret conflicting advice critically, navigate the health care system and communicate effectively on health related matters.</w:t>
      </w:r>
    </w:p>
    <w:p w:rsidR="008B0F3A" w:rsidRPr="00F06A08" w:rsidRDefault="008B0F3A" w:rsidP="00F06A08">
      <w:pPr>
        <w:spacing w:before="100" w:beforeAutospacing="1" w:after="120" w:line="240" w:lineRule="auto"/>
        <w:jc w:val="both"/>
        <w:rPr>
          <w:rFonts w:ascii="Cambria" w:eastAsia="Times New Roman" w:hAnsi="Cambria" w:cstheme="minorHAnsi"/>
          <w:color w:val="000000"/>
          <w:sz w:val="24"/>
          <w:szCs w:val="24"/>
          <w:lang w:val="en" w:eastAsia="en-AU"/>
        </w:rPr>
      </w:pPr>
      <w:r w:rsidRPr="00F06A08">
        <w:rPr>
          <w:rFonts w:ascii="Cambria" w:eastAsia="Times New Roman" w:hAnsi="Cambria" w:cstheme="minorHAnsi"/>
          <w:color w:val="000000"/>
          <w:sz w:val="24"/>
          <w:szCs w:val="24"/>
          <w:lang w:val="en" w:eastAsia="en-AU"/>
        </w:rPr>
        <w:t>- HL supports people in better understanding their health and making decisions.</w:t>
      </w:r>
    </w:p>
    <w:p w:rsidR="008B0F3A" w:rsidRPr="00F06A08" w:rsidRDefault="008B0F3A" w:rsidP="00F06A08">
      <w:pPr>
        <w:spacing w:before="100" w:beforeAutospacing="1" w:after="120" w:line="240" w:lineRule="auto"/>
        <w:jc w:val="both"/>
        <w:rPr>
          <w:rFonts w:ascii="Cambria" w:eastAsia="Times New Roman" w:hAnsi="Cambria" w:cstheme="minorHAnsi"/>
          <w:color w:val="000000"/>
          <w:sz w:val="24"/>
          <w:szCs w:val="24"/>
          <w:lang w:val="en" w:eastAsia="en-AU"/>
        </w:rPr>
      </w:pPr>
      <w:r w:rsidRPr="00F06A08">
        <w:rPr>
          <w:rFonts w:ascii="Cambria" w:eastAsia="Times New Roman" w:hAnsi="Cambria" w:cstheme="minorHAnsi"/>
          <w:color w:val="000000"/>
          <w:sz w:val="24"/>
          <w:szCs w:val="24"/>
          <w:lang w:val="en" w:eastAsia="en-AU"/>
        </w:rPr>
        <w:t>- HL is defined as the knowledge and skills required to understand and use information relating to health issues such as drugs and alcohol, disease prevention and treatment, safety and accident prevention, first aid, emergencies and staying healthy.</w:t>
      </w:r>
    </w:p>
    <w:p w:rsidR="008B0F3A" w:rsidRPr="00F06A08" w:rsidRDefault="008B0F3A" w:rsidP="00F06A08">
      <w:pPr>
        <w:spacing w:before="100" w:beforeAutospacing="1" w:after="120" w:line="240" w:lineRule="auto"/>
        <w:jc w:val="both"/>
        <w:rPr>
          <w:rFonts w:ascii="Cambria" w:eastAsia="Times New Roman" w:hAnsi="Cambria" w:cstheme="minorHAnsi"/>
          <w:color w:val="000000"/>
          <w:sz w:val="24"/>
          <w:szCs w:val="24"/>
          <w:lang w:val="en" w:eastAsia="en-AU"/>
        </w:rPr>
      </w:pPr>
      <w:r w:rsidRPr="00F06A08">
        <w:rPr>
          <w:rFonts w:ascii="Cambria" w:eastAsia="Times New Roman" w:hAnsi="Cambria" w:cstheme="minorHAnsi"/>
          <w:color w:val="000000"/>
          <w:sz w:val="24"/>
          <w:szCs w:val="24"/>
          <w:lang w:val="en" w:eastAsia="en-AU"/>
        </w:rPr>
        <w:t>- HL means placing ones own health and that of ones family and community into context, understanding which factors are influencing it and knowing how to address them.</w:t>
      </w:r>
    </w:p>
    <w:p w:rsidR="008B0F3A" w:rsidRPr="00F06A08" w:rsidRDefault="008B0F3A" w:rsidP="00F06A08">
      <w:pPr>
        <w:spacing w:before="100" w:beforeAutospacing="1" w:after="120" w:line="240" w:lineRule="auto"/>
        <w:jc w:val="both"/>
        <w:rPr>
          <w:rFonts w:ascii="Cambria" w:eastAsia="Times New Roman" w:hAnsi="Cambria" w:cstheme="minorHAnsi"/>
          <w:color w:val="000000"/>
          <w:sz w:val="24"/>
          <w:szCs w:val="24"/>
          <w:lang w:val="en" w:eastAsia="en-AU"/>
        </w:rPr>
      </w:pPr>
      <w:r w:rsidRPr="00F06A08">
        <w:rPr>
          <w:rFonts w:ascii="Cambria" w:eastAsia="Times New Roman" w:hAnsi="Cambria" w:cstheme="minorHAnsi"/>
          <w:color w:val="000000"/>
          <w:sz w:val="24"/>
          <w:szCs w:val="24"/>
          <w:lang w:val="en" w:eastAsia="en-AU"/>
        </w:rPr>
        <w:t xml:space="preserve">- HL is linked to literacy and entails peoples knowledge, motivation and competences to access, understand, appraise and apply health information in order to make judgments </w:t>
      </w:r>
      <w:r w:rsidRPr="00F06A08">
        <w:rPr>
          <w:rFonts w:ascii="Cambria" w:eastAsia="Times New Roman" w:hAnsi="Cambria" w:cstheme="minorHAnsi"/>
          <w:color w:val="000000"/>
          <w:sz w:val="24"/>
          <w:szCs w:val="24"/>
          <w:lang w:val="en" w:eastAsia="en-AU"/>
        </w:rPr>
        <w:lastRenderedPageBreak/>
        <w:t>and make decision in everyday life concerning healthcare, disease prevention and health promotion to maintain or improve quality of life during the life course.</w:t>
      </w:r>
    </w:p>
    <w:p w:rsidR="008B0F3A" w:rsidRPr="00F06A08" w:rsidRDefault="008B0F3A" w:rsidP="00F06A08">
      <w:pPr>
        <w:spacing w:before="100" w:beforeAutospacing="1" w:after="120" w:line="240" w:lineRule="auto"/>
        <w:jc w:val="both"/>
        <w:rPr>
          <w:rFonts w:ascii="Cambria" w:eastAsia="Times New Roman" w:hAnsi="Cambria" w:cstheme="minorHAnsi"/>
          <w:color w:val="000000"/>
          <w:sz w:val="24"/>
          <w:szCs w:val="24"/>
          <w:lang w:val="en" w:eastAsia="en-AU"/>
        </w:rPr>
      </w:pPr>
      <w:r w:rsidRPr="00F06A08">
        <w:rPr>
          <w:rFonts w:ascii="Cambria" w:eastAsia="Times New Roman" w:hAnsi="Cambria" w:cstheme="minorHAnsi"/>
          <w:color w:val="000000"/>
          <w:sz w:val="24"/>
          <w:szCs w:val="24"/>
          <w:lang w:val="en" w:eastAsia="en-AU"/>
        </w:rPr>
        <w:t>- HL can be seen as a part of an individuals development towards an improved quality of life.</w:t>
      </w:r>
    </w:p>
    <w:p w:rsidR="008B0F3A" w:rsidRPr="00F06A08" w:rsidRDefault="008B0F3A" w:rsidP="00F06A08">
      <w:pPr>
        <w:spacing w:before="100" w:beforeAutospacing="1" w:after="120" w:line="240" w:lineRule="auto"/>
        <w:jc w:val="both"/>
        <w:rPr>
          <w:rFonts w:ascii="Cambria" w:eastAsia="Times New Roman" w:hAnsi="Cambria" w:cstheme="minorHAnsi"/>
          <w:color w:val="000000"/>
          <w:sz w:val="24"/>
          <w:szCs w:val="24"/>
          <w:lang w:val="en" w:eastAsia="en-AU"/>
        </w:rPr>
      </w:pPr>
      <w:r w:rsidRPr="00F06A08">
        <w:rPr>
          <w:rFonts w:ascii="Cambria" w:eastAsia="Times New Roman" w:hAnsi="Cambria" w:cstheme="minorHAnsi"/>
          <w:color w:val="000000"/>
          <w:sz w:val="24"/>
          <w:szCs w:val="24"/>
          <w:lang w:val="en" w:eastAsia="en-AU"/>
        </w:rPr>
        <w:t>- The concept of HL applies to questions of health, wellbeing, safety and participation in physical activity.</w:t>
      </w:r>
    </w:p>
    <w:p w:rsidR="008B0F3A" w:rsidRPr="00F06A08" w:rsidRDefault="008B0F3A" w:rsidP="00F06A08">
      <w:pPr>
        <w:spacing w:before="100" w:beforeAutospacing="1" w:after="120" w:line="240" w:lineRule="auto"/>
        <w:jc w:val="both"/>
        <w:rPr>
          <w:rFonts w:ascii="Cambria" w:eastAsia="Times New Roman" w:hAnsi="Cambria" w:cstheme="minorHAnsi"/>
          <w:color w:val="000000"/>
          <w:sz w:val="24"/>
          <w:szCs w:val="24"/>
          <w:lang w:val="en" w:eastAsia="en-AU"/>
        </w:rPr>
      </w:pPr>
      <w:r w:rsidRPr="00F06A08">
        <w:rPr>
          <w:rFonts w:ascii="Cambria" w:eastAsia="Times New Roman" w:hAnsi="Cambria" w:cstheme="minorHAnsi"/>
          <w:b/>
          <w:bCs/>
          <w:color w:val="000000"/>
          <w:sz w:val="24"/>
          <w:szCs w:val="24"/>
          <w:lang w:val="en" w:eastAsia="en-AU"/>
        </w:rPr>
        <w:t>How will you improve the health literacy of primary school-aged children?</w:t>
      </w:r>
    </w:p>
    <w:p w:rsidR="008B0F3A" w:rsidRPr="00F06A08" w:rsidRDefault="008B0F3A" w:rsidP="00F06A08">
      <w:pPr>
        <w:spacing w:before="100" w:beforeAutospacing="1" w:after="120" w:line="240" w:lineRule="auto"/>
        <w:jc w:val="both"/>
        <w:rPr>
          <w:rFonts w:ascii="Cambria" w:eastAsia="Times New Roman" w:hAnsi="Cambria" w:cstheme="minorHAnsi"/>
          <w:color w:val="000000"/>
          <w:sz w:val="24"/>
          <w:szCs w:val="24"/>
          <w:lang w:val="en" w:eastAsia="en-AU"/>
        </w:rPr>
      </w:pPr>
      <w:r w:rsidRPr="00F06A08">
        <w:rPr>
          <w:rFonts w:ascii="Cambria" w:eastAsia="Times New Roman" w:hAnsi="Cambria" w:cstheme="minorHAnsi"/>
          <w:color w:val="000000"/>
          <w:sz w:val="24"/>
          <w:szCs w:val="24"/>
          <w:lang w:val="en" w:eastAsia="en-AU"/>
        </w:rPr>
        <w:t>- Teach the knowledge of bodily functions, signs of poor health and how and where to seek information</w:t>
      </w:r>
    </w:p>
    <w:p w:rsidR="008B0F3A" w:rsidRPr="00F06A08" w:rsidRDefault="008B0F3A" w:rsidP="00F06A08">
      <w:pPr>
        <w:spacing w:before="100" w:beforeAutospacing="1" w:after="120" w:line="240" w:lineRule="auto"/>
        <w:jc w:val="both"/>
        <w:rPr>
          <w:rFonts w:ascii="Cambria" w:eastAsia="Times New Roman" w:hAnsi="Cambria" w:cstheme="minorHAnsi"/>
          <w:color w:val="000000"/>
          <w:sz w:val="24"/>
          <w:szCs w:val="24"/>
          <w:lang w:val="en" w:eastAsia="en-AU"/>
        </w:rPr>
      </w:pPr>
      <w:r w:rsidRPr="00F06A08">
        <w:rPr>
          <w:rFonts w:ascii="Cambria" w:eastAsia="Times New Roman" w:hAnsi="Cambria" w:cstheme="minorHAnsi"/>
          <w:color w:val="000000"/>
          <w:sz w:val="24"/>
          <w:szCs w:val="24"/>
          <w:lang w:val="en" w:eastAsia="en-AU"/>
        </w:rPr>
        <w:t>- Teach were to access health information and how to interpret conflicting advice.</w:t>
      </w:r>
    </w:p>
    <w:p w:rsidR="008B0F3A" w:rsidRPr="00F06A08" w:rsidRDefault="008B0F3A" w:rsidP="00F06A08">
      <w:pPr>
        <w:spacing w:before="100" w:beforeAutospacing="1" w:after="120" w:line="240" w:lineRule="auto"/>
        <w:jc w:val="both"/>
        <w:rPr>
          <w:rFonts w:ascii="Cambria" w:eastAsia="Times New Roman" w:hAnsi="Cambria" w:cstheme="minorHAnsi"/>
          <w:color w:val="000000"/>
          <w:sz w:val="24"/>
          <w:szCs w:val="24"/>
          <w:lang w:val="en" w:eastAsia="en-AU"/>
        </w:rPr>
      </w:pPr>
      <w:r w:rsidRPr="00F06A08">
        <w:rPr>
          <w:rFonts w:ascii="Cambria" w:eastAsia="Times New Roman" w:hAnsi="Cambria" w:cstheme="minorHAnsi"/>
          <w:color w:val="000000"/>
          <w:sz w:val="24"/>
          <w:szCs w:val="24"/>
          <w:lang w:val="en" w:eastAsia="en-AU"/>
        </w:rPr>
        <w:t>- Improve communication skills</w:t>
      </w:r>
    </w:p>
    <w:p w:rsidR="008B0F3A" w:rsidRPr="00F06A08" w:rsidRDefault="008B0F3A" w:rsidP="00F06A08">
      <w:pPr>
        <w:spacing w:before="100" w:beforeAutospacing="1" w:after="120" w:line="240" w:lineRule="auto"/>
        <w:jc w:val="both"/>
        <w:rPr>
          <w:rFonts w:ascii="Cambria" w:eastAsia="Times New Roman" w:hAnsi="Cambria" w:cstheme="minorHAnsi"/>
          <w:color w:val="000000"/>
          <w:sz w:val="24"/>
          <w:szCs w:val="24"/>
          <w:lang w:val="en" w:eastAsia="en-AU"/>
        </w:rPr>
      </w:pPr>
      <w:r w:rsidRPr="00F06A08">
        <w:rPr>
          <w:rFonts w:ascii="Cambria" w:eastAsia="Times New Roman" w:hAnsi="Cambria" w:cstheme="minorHAnsi"/>
          <w:color w:val="000000"/>
          <w:sz w:val="24"/>
          <w:szCs w:val="24"/>
          <w:lang w:val="en" w:eastAsia="en-AU"/>
        </w:rPr>
        <w:t>- Discuss health issues such as drugs and alcohol, disease prevention and treatment, safety and accident prevention, first aid, emergencies and staying healthy.</w:t>
      </w:r>
    </w:p>
    <w:p w:rsidR="008B0F3A" w:rsidRPr="00F06A08" w:rsidRDefault="008B0F3A" w:rsidP="00F06A08">
      <w:pPr>
        <w:spacing w:before="100" w:beforeAutospacing="1" w:after="120" w:line="240" w:lineRule="auto"/>
        <w:jc w:val="both"/>
        <w:rPr>
          <w:rFonts w:ascii="Cambria" w:eastAsia="Times New Roman" w:hAnsi="Cambria" w:cstheme="minorHAnsi"/>
          <w:color w:val="000000"/>
          <w:sz w:val="24"/>
          <w:szCs w:val="24"/>
          <w:lang w:val="en" w:eastAsia="en-AU"/>
        </w:rPr>
      </w:pPr>
      <w:r w:rsidRPr="00F06A08">
        <w:rPr>
          <w:rFonts w:ascii="Cambria" w:eastAsia="Times New Roman" w:hAnsi="Cambria" w:cstheme="minorHAnsi"/>
          <w:color w:val="000000"/>
          <w:sz w:val="24"/>
          <w:szCs w:val="24"/>
          <w:lang w:val="en" w:eastAsia="en-AU"/>
        </w:rPr>
        <w:t>- Address factors that are influencing the communities health.</w:t>
      </w:r>
    </w:p>
    <w:p w:rsidR="008B0F3A" w:rsidRPr="00F06A08" w:rsidRDefault="008B0F3A" w:rsidP="00F06A08">
      <w:pPr>
        <w:spacing w:before="100" w:beforeAutospacing="1" w:after="120" w:line="240" w:lineRule="auto"/>
        <w:jc w:val="both"/>
        <w:rPr>
          <w:rFonts w:ascii="Cambria" w:eastAsia="Times New Roman" w:hAnsi="Cambria" w:cstheme="minorHAnsi"/>
          <w:color w:val="000000"/>
          <w:sz w:val="24"/>
          <w:szCs w:val="24"/>
          <w:lang w:val="en" w:eastAsia="en-AU"/>
        </w:rPr>
      </w:pPr>
      <w:r w:rsidRPr="00F06A08">
        <w:rPr>
          <w:rFonts w:ascii="Cambria" w:eastAsia="Times New Roman" w:hAnsi="Cambria" w:cstheme="minorHAnsi"/>
          <w:color w:val="000000"/>
          <w:sz w:val="24"/>
          <w:szCs w:val="24"/>
          <w:lang w:val="en" w:eastAsia="en-AU"/>
        </w:rPr>
        <w:t>- Develop HL enhancing interventions</w:t>
      </w:r>
    </w:p>
    <w:p w:rsidR="008B0F3A" w:rsidRPr="00F06A08" w:rsidRDefault="008B0F3A" w:rsidP="00F06A08">
      <w:pPr>
        <w:spacing w:before="100" w:beforeAutospacing="1" w:after="120" w:line="240" w:lineRule="auto"/>
        <w:jc w:val="both"/>
        <w:rPr>
          <w:rFonts w:ascii="Cambria" w:eastAsia="Times New Roman" w:hAnsi="Cambria" w:cstheme="minorHAnsi"/>
          <w:color w:val="000000"/>
          <w:sz w:val="24"/>
          <w:szCs w:val="24"/>
          <w:lang w:val="en" w:eastAsia="en-AU"/>
        </w:rPr>
      </w:pPr>
      <w:r w:rsidRPr="00F06A08">
        <w:rPr>
          <w:rFonts w:ascii="Cambria" w:eastAsia="Times New Roman" w:hAnsi="Cambria" w:cstheme="minorHAnsi"/>
          <w:color w:val="000000"/>
          <w:sz w:val="24"/>
          <w:szCs w:val="24"/>
          <w:lang w:val="en" w:eastAsia="en-AU"/>
        </w:rPr>
        <w:t>- Be a ‘health promoting’ school</w:t>
      </w:r>
    </w:p>
    <w:p w:rsidR="008B0F3A" w:rsidRPr="00F06A08" w:rsidRDefault="008B0F3A" w:rsidP="00F06A08">
      <w:pPr>
        <w:spacing w:before="100" w:beforeAutospacing="1" w:after="120" w:line="240" w:lineRule="auto"/>
        <w:jc w:val="both"/>
        <w:rPr>
          <w:rFonts w:ascii="Cambria" w:eastAsia="Times New Roman" w:hAnsi="Cambria" w:cstheme="minorHAnsi"/>
          <w:color w:val="000000"/>
          <w:sz w:val="24"/>
          <w:szCs w:val="24"/>
          <w:lang w:val="en" w:eastAsia="en-AU"/>
        </w:rPr>
      </w:pPr>
      <w:r w:rsidRPr="00F06A08">
        <w:rPr>
          <w:rFonts w:ascii="Cambria" w:eastAsia="Times New Roman" w:hAnsi="Cambria" w:cstheme="minorHAnsi"/>
          <w:color w:val="000000"/>
          <w:sz w:val="24"/>
          <w:szCs w:val="24"/>
          <w:lang w:val="en" w:eastAsia="en-AU"/>
        </w:rPr>
        <w:t>- Focus on individual skills to obtain, process and understand health information and services necessary to make appropriate health decisions.</w:t>
      </w:r>
    </w:p>
    <w:p w:rsidR="008B0F3A" w:rsidRPr="00F06A08" w:rsidRDefault="008B0F3A" w:rsidP="00F06A08">
      <w:pPr>
        <w:spacing w:before="100" w:beforeAutospacing="1" w:after="120" w:line="240" w:lineRule="auto"/>
        <w:jc w:val="both"/>
        <w:rPr>
          <w:rFonts w:ascii="Cambria" w:eastAsia="Times New Roman" w:hAnsi="Cambria" w:cstheme="minorHAnsi"/>
          <w:color w:val="000000"/>
          <w:sz w:val="24"/>
          <w:szCs w:val="24"/>
          <w:lang w:val="en" w:eastAsia="en-AU"/>
        </w:rPr>
      </w:pPr>
      <w:r w:rsidRPr="00F06A08">
        <w:rPr>
          <w:rFonts w:ascii="Cambria" w:eastAsia="Times New Roman" w:hAnsi="Cambria" w:cstheme="minorHAnsi"/>
          <w:color w:val="000000"/>
          <w:sz w:val="24"/>
          <w:szCs w:val="24"/>
          <w:lang w:val="en" w:eastAsia="en-AU"/>
        </w:rPr>
        <w:t>- Teach the main components of HL: cultural and conceptual knowledge, listening, speaking, arithmetical, writing and reading skills.</w:t>
      </w:r>
    </w:p>
    <w:p w:rsidR="008B0F3A" w:rsidRPr="00F06A08" w:rsidRDefault="008B0F3A" w:rsidP="00F06A08">
      <w:pPr>
        <w:spacing w:before="100" w:beforeAutospacing="1" w:after="120" w:line="240" w:lineRule="auto"/>
        <w:jc w:val="both"/>
        <w:rPr>
          <w:rFonts w:ascii="Cambria" w:eastAsia="Times New Roman" w:hAnsi="Cambria" w:cstheme="minorHAnsi"/>
          <w:color w:val="000000"/>
          <w:sz w:val="24"/>
          <w:szCs w:val="24"/>
          <w:lang w:val="en" w:eastAsia="en-AU"/>
        </w:rPr>
      </w:pPr>
      <w:r w:rsidRPr="00F06A08">
        <w:rPr>
          <w:rFonts w:ascii="Cambria" w:eastAsia="Times New Roman" w:hAnsi="Cambria" w:cstheme="minorHAnsi"/>
          <w:color w:val="000000"/>
          <w:sz w:val="24"/>
          <w:szCs w:val="24"/>
          <w:lang w:val="en" w:eastAsia="en-AU"/>
        </w:rPr>
        <w:t>- Teach the following skills:-</w:t>
      </w:r>
    </w:p>
    <w:p w:rsidR="008B0F3A" w:rsidRPr="00F06A08" w:rsidRDefault="008B0F3A" w:rsidP="00F06A08">
      <w:pPr>
        <w:spacing w:before="100" w:beforeAutospacing="1" w:after="120" w:line="240" w:lineRule="auto"/>
        <w:jc w:val="both"/>
        <w:rPr>
          <w:rFonts w:ascii="Cambria" w:eastAsia="Times New Roman" w:hAnsi="Cambria" w:cstheme="minorHAnsi"/>
          <w:color w:val="000000"/>
          <w:sz w:val="24"/>
          <w:szCs w:val="24"/>
          <w:lang w:val="en" w:eastAsia="en-AU"/>
        </w:rPr>
      </w:pPr>
      <w:r w:rsidRPr="00F06A08">
        <w:rPr>
          <w:rFonts w:ascii="Cambria" w:eastAsia="Times New Roman" w:hAnsi="Cambria" w:cstheme="minorHAnsi"/>
          <w:color w:val="000000"/>
          <w:sz w:val="24"/>
          <w:szCs w:val="24"/>
          <w:lang w:val="en" w:eastAsia="en-AU"/>
        </w:rPr>
        <w:t>- ACCESS: the ability to seek, find and obtain health information</w:t>
      </w:r>
    </w:p>
    <w:p w:rsidR="008B0F3A" w:rsidRPr="00F06A08" w:rsidRDefault="008B0F3A" w:rsidP="00F06A08">
      <w:pPr>
        <w:spacing w:before="100" w:beforeAutospacing="1" w:after="120" w:line="240" w:lineRule="auto"/>
        <w:jc w:val="both"/>
        <w:rPr>
          <w:rFonts w:ascii="Cambria" w:eastAsia="Times New Roman" w:hAnsi="Cambria" w:cstheme="minorHAnsi"/>
          <w:color w:val="000000"/>
          <w:sz w:val="24"/>
          <w:szCs w:val="24"/>
          <w:lang w:val="en" w:eastAsia="en-AU"/>
        </w:rPr>
      </w:pPr>
      <w:r w:rsidRPr="00F06A08">
        <w:rPr>
          <w:rFonts w:ascii="Cambria" w:eastAsia="Times New Roman" w:hAnsi="Cambria" w:cstheme="minorHAnsi"/>
          <w:color w:val="000000"/>
          <w:sz w:val="24"/>
          <w:szCs w:val="24"/>
          <w:lang w:val="en" w:eastAsia="en-AU"/>
        </w:rPr>
        <w:t>- UNDERSTAND: the ability to comprehend the health information that is accessed</w:t>
      </w:r>
    </w:p>
    <w:p w:rsidR="008B0F3A" w:rsidRPr="00F06A08" w:rsidRDefault="008B0F3A" w:rsidP="00F06A08">
      <w:pPr>
        <w:spacing w:before="100" w:beforeAutospacing="1" w:after="120" w:line="240" w:lineRule="auto"/>
        <w:jc w:val="both"/>
        <w:rPr>
          <w:rFonts w:ascii="Cambria" w:eastAsia="Times New Roman" w:hAnsi="Cambria" w:cstheme="minorHAnsi"/>
          <w:color w:val="000000"/>
          <w:sz w:val="24"/>
          <w:szCs w:val="24"/>
          <w:lang w:val="en" w:eastAsia="en-AU"/>
        </w:rPr>
      </w:pPr>
      <w:r w:rsidRPr="00F06A08">
        <w:rPr>
          <w:rFonts w:ascii="Cambria" w:eastAsia="Times New Roman" w:hAnsi="Cambria" w:cstheme="minorHAnsi"/>
          <w:color w:val="000000"/>
          <w:sz w:val="24"/>
          <w:szCs w:val="24"/>
          <w:lang w:val="en" w:eastAsia="en-AU"/>
        </w:rPr>
        <w:t>- APPRAISE: the ability in interpret, filter, judge and evaluate the health information that has been accessed.</w:t>
      </w:r>
    </w:p>
    <w:p w:rsidR="008B0F3A" w:rsidRPr="00F06A08" w:rsidRDefault="008B0F3A" w:rsidP="00F06A08">
      <w:pPr>
        <w:spacing w:before="100" w:beforeAutospacing="1" w:after="120" w:line="240" w:lineRule="auto"/>
        <w:jc w:val="both"/>
        <w:rPr>
          <w:rFonts w:ascii="Cambria" w:eastAsia="Times New Roman" w:hAnsi="Cambria" w:cstheme="minorHAnsi"/>
          <w:color w:val="000000"/>
          <w:sz w:val="24"/>
          <w:szCs w:val="24"/>
          <w:lang w:val="en" w:eastAsia="en-AU"/>
        </w:rPr>
      </w:pPr>
      <w:r w:rsidRPr="00F06A08">
        <w:rPr>
          <w:rFonts w:ascii="Cambria" w:eastAsia="Times New Roman" w:hAnsi="Cambria" w:cstheme="minorHAnsi"/>
          <w:color w:val="000000"/>
          <w:sz w:val="24"/>
          <w:szCs w:val="24"/>
          <w:lang w:val="en" w:eastAsia="en-AU"/>
        </w:rPr>
        <w:t>- APPLY: the ability o communicate and use the information to make a decision to maintain and improve health.</w:t>
      </w:r>
    </w:p>
    <w:p w:rsidR="008B0F3A" w:rsidRPr="00F06A08" w:rsidRDefault="008B0F3A" w:rsidP="00F06A08">
      <w:pPr>
        <w:spacing w:before="100" w:beforeAutospacing="1" w:after="120" w:line="240" w:lineRule="auto"/>
        <w:jc w:val="both"/>
        <w:rPr>
          <w:rFonts w:ascii="Cambria" w:eastAsia="Times New Roman" w:hAnsi="Cambria" w:cstheme="minorHAnsi"/>
          <w:color w:val="000000"/>
          <w:sz w:val="24"/>
          <w:szCs w:val="24"/>
          <w:lang w:val="en" w:eastAsia="en-AU"/>
        </w:rPr>
      </w:pPr>
      <w:r w:rsidRPr="00F06A08">
        <w:rPr>
          <w:rFonts w:ascii="Cambria" w:eastAsia="Times New Roman" w:hAnsi="Cambria" w:cstheme="minorHAnsi"/>
          <w:color w:val="000000"/>
          <w:sz w:val="24"/>
          <w:szCs w:val="24"/>
          <w:lang w:val="en" w:eastAsia="en-AU"/>
        </w:rPr>
        <w:t>- Teach students o source and examine a range of health information, products, services and policies and evaluate their impact on individual and community health, wellbeing, safety and physical activity.</w:t>
      </w:r>
    </w:p>
    <w:p w:rsidR="008B0F3A" w:rsidRPr="00F06A08" w:rsidRDefault="008B0F3A" w:rsidP="00F06A08">
      <w:pPr>
        <w:spacing w:before="100" w:beforeAutospacing="1" w:after="120" w:line="240" w:lineRule="auto"/>
        <w:jc w:val="both"/>
        <w:rPr>
          <w:rFonts w:ascii="Cambria" w:eastAsia="Times New Roman" w:hAnsi="Cambria" w:cstheme="minorHAnsi"/>
          <w:color w:val="000000"/>
          <w:sz w:val="24"/>
          <w:szCs w:val="24"/>
          <w:lang w:val="en" w:eastAsia="en-AU"/>
        </w:rPr>
      </w:pPr>
      <w:r w:rsidRPr="00F06A08">
        <w:rPr>
          <w:rFonts w:ascii="Cambria" w:eastAsia="Times New Roman" w:hAnsi="Cambria" w:cstheme="minorHAnsi"/>
          <w:color w:val="000000"/>
          <w:sz w:val="24"/>
          <w:szCs w:val="24"/>
          <w:lang w:val="en" w:eastAsia="en-AU"/>
        </w:rPr>
        <w:lastRenderedPageBreak/>
        <w:t>- Develop students effective communication, decision-making and goal setting skills to help establish and maintain relationships in family, school, peer groups and community settings, support healthy and safe behaviours and enable advocacy and action.</w:t>
      </w:r>
    </w:p>
    <w:p w:rsidR="008B0F3A" w:rsidRPr="00F06A08" w:rsidRDefault="008B0F3A" w:rsidP="00F06A08">
      <w:pPr>
        <w:spacing w:before="100" w:beforeAutospacing="1" w:after="120" w:line="240" w:lineRule="auto"/>
        <w:jc w:val="both"/>
        <w:rPr>
          <w:rFonts w:ascii="Cambria" w:eastAsia="Times New Roman" w:hAnsi="Cambria" w:cstheme="minorHAnsi"/>
          <w:color w:val="000000"/>
          <w:sz w:val="24"/>
          <w:szCs w:val="24"/>
          <w:lang w:val="en" w:eastAsia="en-AU"/>
        </w:rPr>
      </w:pPr>
      <w:r w:rsidRPr="00F06A08">
        <w:rPr>
          <w:rFonts w:ascii="Cambria" w:eastAsia="Times New Roman" w:hAnsi="Cambria" w:cstheme="minorHAnsi"/>
          <w:color w:val="000000"/>
          <w:sz w:val="24"/>
          <w:szCs w:val="24"/>
          <w:lang w:val="en" w:eastAsia="en-AU"/>
        </w:rPr>
        <w:t>- Address mental health promotion: including developing skills to be resilient, coping strategies, early help seeking, developing and navigating networks of support, supporting and advocating for others.</w:t>
      </w:r>
    </w:p>
    <w:p w:rsidR="008B0F3A" w:rsidRPr="00F06A08" w:rsidRDefault="008B0F3A" w:rsidP="00F06A08">
      <w:pPr>
        <w:spacing w:before="100" w:beforeAutospacing="1" w:after="120" w:line="240" w:lineRule="auto"/>
        <w:jc w:val="both"/>
        <w:rPr>
          <w:rFonts w:ascii="Cambria" w:eastAsia="Times New Roman" w:hAnsi="Cambria" w:cstheme="minorHAnsi"/>
          <w:color w:val="000000"/>
          <w:sz w:val="24"/>
          <w:szCs w:val="24"/>
          <w:lang w:val="en" w:eastAsia="en-AU"/>
        </w:rPr>
      </w:pPr>
      <w:r w:rsidRPr="00F06A08">
        <w:rPr>
          <w:rFonts w:ascii="Cambria" w:eastAsia="Times New Roman" w:hAnsi="Cambria" w:cstheme="minorHAnsi"/>
          <w:color w:val="000000"/>
          <w:sz w:val="24"/>
          <w:szCs w:val="24"/>
          <w:lang w:val="en" w:eastAsia="en-AU"/>
        </w:rPr>
        <w:t>- Introduce specific terminology used in health and physical activity contexts. Students will understand the language used to describe health status, products, information and services and will be able to analyse messages in order to identify accurate and reliable sources of advice and support.</w:t>
      </w:r>
    </w:p>
    <w:p w:rsidR="008B0F3A" w:rsidRPr="00F06A08" w:rsidRDefault="008B0F3A" w:rsidP="00F06A08">
      <w:pPr>
        <w:spacing w:before="100" w:beforeAutospacing="1" w:after="120" w:line="240" w:lineRule="auto"/>
        <w:jc w:val="both"/>
        <w:rPr>
          <w:rFonts w:ascii="Cambria" w:eastAsia="Times New Roman" w:hAnsi="Cambria" w:cstheme="minorHAnsi"/>
          <w:b/>
          <w:color w:val="000000"/>
          <w:sz w:val="24"/>
          <w:szCs w:val="24"/>
          <w:lang w:val="en" w:eastAsia="en-AU"/>
        </w:rPr>
      </w:pPr>
    </w:p>
    <w:p w:rsidR="008B0F3A" w:rsidRPr="00F06A08" w:rsidRDefault="008B0F3A" w:rsidP="00F06A08">
      <w:pPr>
        <w:spacing w:before="100" w:beforeAutospacing="1" w:after="120" w:line="240" w:lineRule="auto"/>
        <w:jc w:val="both"/>
        <w:rPr>
          <w:rFonts w:ascii="Cambria" w:eastAsia="Times New Roman" w:hAnsi="Cambria" w:cstheme="minorHAnsi"/>
          <w:color w:val="000000"/>
          <w:sz w:val="24"/>
          <w:szCs w:val="24"/>
          <w:lang w:val="en" w:eastAsia="en-AU"/>
        </w:rPr>
      </w:pPr>
      <w:r w:rsidRPr="00F06A08">
        <w:rPr>
          <w:rFonts w:ascii="Cambria" w:eastAsia="Times New Roman" w:hAnsi="Cambria" w:cstheme="minorHAnsi"/>
          <w:b/>
          <w:bCs/>
          <w:color w:val="000000"/>
          <w:sz w:val="24"/>
          <w:szCs w:val="24"/>
          <w:lang w:val="en" w:eastAsia="en-AU"/>
        </w:rPr>
        <w:t>What is Health Literacy?</w:t>
      </w:r>
    </w:p>
    <w:p w:rsidR="008B0F3A" w:rsidRPr="00F06A08" w:rsidRDefault="008B0F3A" w:rsidP="00F06A08">
      <w:pPr>
        <w:spacing w:before="100" w:beforeAutospacing="1" w:after="120" w:line="240" w:lineRule="auto"/>
        <w:jc w:val="both"/>
        <w:rPr>
          <w:rFonts w:ascii="Cambria" w:eastAsia="Times New Roman" w:hAnsi="Cambria" w:cstheme="minorHAnsi"/>
          <w:color w:val="000000"/>
          <w:sz w:val="24"/>
          <w:szCs w:val="24"/>
          <w:lang w:val="en" w:eastAsia="en-AU"/>
        </w:rPr>
      </w:pPr>
      <w:r w:rsidRPr="00F06A08">
        <w:rPr>
          <w:rFonts w:ascii="Cambria" w:eastAsia="Times New Roman" w:hAnsi="Cambria" w:cstheme="minorHAnsi"/>
          <w:color w:val="000000"/>
          <w:sz w:val="24"/>
          <w:szCs w:val="24"/>
          <w:lang w:val="en" w:eastAsia="en-AU"/>
        </w:rPr>
        <w:t>Health literacy is cornered with the ability of people to meet and understand their own health needs. Health literacy is about knowing what factors influence ones own health and how to address these factors as well as address current health issues. These issue can include an array of different health areas such as, drugs and alcohol, emergency procedures, first aid, disease prevention and treatment, accident prevention and healthy lifestyle choices.</w:t>
      </w:r>
    </w:p>
    <w:p w:rsidR="008B0F3A" w:rsidRPr="00F06A08" w:rsidRDefault="008B0F3A" w:rsidP="00F06A08">
      <w:pPr>
        <w:spacing w:before="100" w:beforeAutospacing="1" w:after="120" w:line="240" w:lineRule="auto"/>
        <w:jc w:val="both"/>
        <w:rPr>
          <w:rFonts w:ascii="Cambria" w:eastAsia="Times New Roman" w:hAnsi="Cambria" w:cstheme="minorHAnsi"/>
          <w:color w:val="000000"/>
          <w:sz w:val="24"/>
          <w:szCs w:val="24"/>
          <w:lang w:val="en" w:eastAsia="en-AU"/>
        </w:rPr>
      </w:pPr>
      <w:r w:rsidRPr="00F06A08">
        <w:rPr>
          <w:rFonts w:ascii="Cambria" w:eastAsia="Times New Roman" w:hAnsi="Cambria" w:cstheme="minorHAnsi"/>
          <w:color w:val="000000"/>
          <w:sz w:val="24"/>
          <w:szCs w:val="24"/>
          <w:lang w:val="en" w:eastAsia="en-AU"/>
        </w:rPr>
        <w:t xml:space="preserve">There are many negative effects to people who have never gained a high level of health literacy, for example, not seeking appropriate medical attention or not understanding dosage instructions. While some of these effects don't sound too disastrous there are many situations where not having basic health literacy skills can be deadly, for example, overdosing on a prescribed medicine, or ignoring severe medical signs and not seeing a doctor until it is to late. </w:t>
      </w:r>
    </w:p>
    <w:p w:rsidR="008B0F3A" w:rsidRPr="00F06A08" w:rsidRDefault="008B0F3A" w:rsidP="00F06A08">
      <w:pPr>
        <w:spacing w:before="100" w:beforeAutospacing="1" w:after="120" w:line="240" w:lineRule="auto"/>
        <w:jc w:val="both"/>
        <w:rPr>
          <w:rFonts w:ascii="Cambria" w:eastAsia="Times New Roman" w:hAnsi="Cambria" w:cstheme="minorHAnsi"/>
          <w:color w:val="000000"/>
          <w:sz w:val="24"/>
          <w:szCs w:val="24"/>
          <w:lang w:val="en" w:eastAsia="en-AU"/>
        </w:rPr>
      </w:pPr>
      <w:r w:rsidRPr="00F06A08">
        <w:rPr>
          <w:rFonts w:ascii="Cambria" w:eastAsia="Times New Roman" w:hAnsi="Cambria" w:cstheme="minorHAnsi"/>
          <w:color w:val="000000"/>
          <w:sz w:val="24"/>
          <w:szCs w:val="24"/>
          <w:lang w:val="en" w:eastAsia="en-AU"/>
        </w:rPr>
        <w:t>Apart from health literacy skills assisting when a person is actually sick, they can also help to prevent any medical concerns from even happening, for example, by understanding the risks involved and the factors that cause type 2 diabetes a person with a high level or health literacy may make changes to their life in order to prevent the disease before it becomes a problem.</w:t>
      </w:r>
    </w:p>
    <w:p w:rsidR="008B0F3A" w:rsidRPr="00F06A08" w:rsidRDefault="008B0F3A" w:rsidP="00F06A08">
      <w:pPr>
        <w:spacing w:before="100" w:beforeAutospacing="1" w:after="120" w:line="240" w:lineRule="auto"/>
        <w:jc w:val="both"/>
        <w:rPr>
          <w:rFonts w:ascii="Cambria" w:eastAsia="Times New Roman" w:hAnsi="Cambria" w:cstheme="minorHAnsi"/>
          <w:color w:val="000000"/>
          <w:sz w:val="24"/>
          <w:szCs w:val="24"/>
          <w:lang w:val="en" w:eastAsia="en-AU"/>
        </w:rPr>
      </w:pPr>
      <w:r w:rsidRPr="00F06A08">
        <w:rPr>
          <w:rFonts w:ascii="Cambria" w:eastAsia="Times New Roman" w:hAnsi="Cambria" w:cstheme="minorHAnsi"/>
          <w:b/>
          <w:bCs/>
          <w:color w:val="000000"/>
          <w:sz w:val="24"/>
          <w:szCs w:val="24"/>
          <w:u w:val="single"/>
          <w:lang w:val="en" w:eastAsia="en-AU"/>
        </w:rPr>
        <w:t>References</w:t>
      </w:r>
    </w:p>
    <w:p w:rsidR="008B0F3A" w:rsidRPr="00F06A08" w:rsidRDefault="008B0F3A" w:rsidP="00F06A08">
      <w:pPr>
        <w:spacing w:before="100" w:beforeAutospacing="1" w:after="120" w:line="240" w:lineRule="auto"/>
        <w:jc w:val="both"/>
        <w:rPr>
          <w:rFonts w:ascii="Cambria" w:eastAsia="Times New Roman" w:hAnsi="Cambria" w:cstheme="minorHAnsi"/>
          <w:color w:val="000000"/>
          <w:sz w:val="24"/>
          <w:szCs w:val="24"/>
          <w:lang w:val="en" w:eastAsia="en-AU"/>
        </w:rPr>
      </w:pPr>
      <w:r w:rsidRPr="00F06A08">
        <w:rPr>
          <w:rFonts w:ascii="Cambria" w:eastAsia="Times New Roman" w:hAnsi="Cambria" w:cstheme="minorHAnsi"/>
          <w:color w:val="000000"/>
          <w:sz w:val="24"/>
          <w:szCs w:val="24"/>
          <w:lang w:val="en" w:eastAsia="en-AU"/>
        </w:rPr>
        <w:t xml:space="preserve">Sorensen, Van den Broucke, Fullam, Doyle, Pelikam, Slonska &amp; Brand (2012) </w:t>
      </w:r>
      <w:r w:rsidRPr="00F06A08">
        <w:rPr>
          <w:rFonts w:ascii="Cambria" w:eastAsia="Times New Roman" w:hAnsi="Cambria" w:cstheme="minorHAnsi"/>
          <w:i/>
          <w:iCs/>
          <w:color w:val="000000"/>
          <w:sz w:val="24"/>
          <w:szCs w:val="24"/>
          <w:lang w:val="en" w:eastAsia="en-AU"/>
        </w:rPr>
        <w:t xml:space="preserve">Health literacy and public health, </w:t>
      </w:r>
      <w:r w:rsidRPr="00F06A08">
        <w:rPr>
          <w:rFonts w:ascii="Cambria" w:eastAsia="Times New Roman" w:hAnsi="Cambria" w:cstheme="minorHAnsi"/>
          <w:color w:val="000000"/>
          <w:sz w:val="24"/>
          <w:szCs w:val="24"/>
          <w:lang w:val="en" w:eastAsia="en-AU"/>
        </w:rPr>
        <w:t xml:space="preserve">Retreived from http://www.biomedcentral.com/1471-2458/12/80 </w:t>
      </w:r>
    </w:p>
    <w:p w:rsidR="008B0F3A" w:rsidRPr="00F06A08" w:rsidRDefault="008B0F3A" w:rsidP="00F06A08">
      <w:pPr>
        <w:spacing w:before="100" w:beforeAutospacing="1" w:after="120" w:line="240" w:lineRule="auto"/>
        <w:jc w:val="both"/>
        <w:rPr>
          <w:rFonts w:ascii="Cambria" w:eastAsia="Times New Roman" w:hAnsi="Cambria" w:cstheme="minorHAnsi"/>
          <w:b/>
          <w:color w:val="000000"/>
          <w:sz w:val="24"/>
          <w:szCs w:val="24"/>
          <w:lang w:val="en" w:eastAsia="en-AU"/>
        </w:rPr>
      </w:pPr>
    </w:p>
    <w:p w:rsidR="008B0F3A" w:rsidRPr="00F06A08" w:rsidRDefault="008B0F3A" w:rsidP="00F06A08">
      <w:pPr>
        <w:spacing w:before="100" w:beforeAutospacing="1" w:after="120" w:line="240" w:lineRule="auto"/>
        <w:jc w:val="both"/>
        <w:rPr>
          <w:rFonts w:ascii="Cambria" w:eastAsia="Times New Roman" w:hAnsi="Cambria" w:cstheme="minorHAnsi"/>
          <w:color w:val="000000"/>
          <w:sz w:val="24"/>
          <w:szCs w:val="24"/>
          <w:lang w:val="en" w:eastAsia="en-AU"/>
        </w:rPr>
      </w:pPr>
      <w:r w:rsidRPr="00F06A08">
        <w:rPr>
          <w:rFonts w:ascii="Cambria" w:eastAsia="Times New Roman" w:hAnsi="Cambria" w:cstheme="minorHAnsi"/>
          <w:b/>
          <w:bCs/>
          <w:color w:val="000000"/>
          <w:sz w:val="24"/>
          <w:szCs w:val="24"/>
          <w:lang w:val="en" w:eastAsia="en-AU"/>
        </w:rPr>
        <w:t>How will you improve the health literacy of primary school-aged children?</w:t>
      </w:r>
    </w:p>
    <w:p w:rsidR="008B0F3A" w:rsidRPr="00F06A08" w:rsidRDefault="008B0F3A" w:rsidP="00F06A08">
      <w:pPr>
        <w:spacing w:before="100" w:beforeAutospacing="1" w:after="120" w:line="240" w:lineRule="auto"/>
        <w:jc w:val="both"/>
        <w:rPr>
          <w:rFonts w:ascii="Cambria" w:eastAsia="Times New Roman" w:hAnsi="Cambria" w:cstheme="minorHAnsi"/>
          <w:color w:val="000000"/>
          <w:sz w:val="24"/>
          <w:szCs w:val="24"/>
          <w:lang w:val="en" w:eastAsia="en-AU"/>
        </w:rPr>
      </w:pPr>
      <w:r w:rsidRPr="00F06A08">
        <w:rPr>
          <w:rFonts w:ascii="Cambria" w:eastAsia="Times New Roman" w:hAnsi="Cambria" w:cstheme="minorHAnsi"/>
          <w:color w:val="000000"/>
          <w:sz w:val="24"/>
          <w:szCs w:val="24"/>
          <w:lang w:val="en" w:eastAsia="en-AU"/>
        </w:rPr>
        <w:t xml:space="preserve">The Shape of the Australian Curriculum paper states that Health literacy will be a key area of focus of the new national curriculum in order to assist students in making </w:t>
      </w:r>
      <w:r w:rsidRPr="00F06A08">
        <w:rPr>
          <w:rFonts w:ascii="Cambria" w:eastAsia="Times New Roman" w:hAnsi="Cambria" w:cstheme="minorHAnsi"/>
          <w:color w:val="000000"/>
          <w:sz w:val="24"/>
          <w:szCs w:val="24"/>
          <w:lang w:val="en" w:eastAsia="en-AU"/>
        </w:rPr>
        <w:lastRenderedPageBreak/>
        <w:t>decisions that enhance their health and wellbeing. In order to ensure this focus is met teachers need to explicitly program and plan learning sequences that meet the needs of teaching Health Literacy.</w:t>
      </w:r>
    </w:p>
    <w:p w:rsidR="008B0F3A" w:rsidRPr="00F06A08" w:rsidRDefault="008B0F3A" w:rsidP="00F06A08">
      <w:pPr>
        <w:spacing w:before="100" w:beforeAutospacing="1" w:after="120" w:line="240" w:lineRule="auto"/>
        <w:jc w:val="both"/>
        <w:rPr>
          <w:rFonts w:ascii="Cambria" w:eastAsia="Times New Roman" w:hAnsi="Cambria" w:cstheme="minorHAnsi"/>
          <w:color w:val="000000"/>
          <w:sz w:val="24"/>
          <w:szCs w:val="24"/>
          <w:lang w:val="en" w:eastAsia="en-AU"/>
        </w:rPr>
      </w:pPr>
      <w:r w:rsidRPr="00F06A08">
        <w:rPr>
          <w:rFonts w:ascii="Cambria" w:eastAsia="Times New Roman" w:hAnsi="Cambria" w:cstheme="minorHAnsi"/>
          <w:color w:val="000000"/>
          <w:sz w:val="24"/>
          <w:szCs w:val="24"/>
          <w:lang w:val="en" w:eastAsia="en-AU"/>
        </w:rPr>
        <w:t>Teachers need to create programs which enable students to learn, practice and apply knowledge. Learning sequences need to provide students with opportunities to gain understanding and skills necessary to not only maintain their own health, but assist others in maintaining health and wellbeing. Programs and learning activities also need to provide opportunities for students to practise using these skills in real world situations that may require them to access, evaluate, make decisions, seek help and advocate for their own and others health and wellbeing.</w:t>
      </w:r>
    </w:p>
    <w:p w:rsidR="008B0F3A" w:rsidRPr="00F06A08" w:rsidRDefault="008B0F3A" w:rsidP="00F06A08">
      <w:pPr>
        <w:spacing w:before="100" w:beforeAutospacing="1" w:after="120" w:line="240" w:lineRule="auto"/>
        <w:jc w:val="both"/>
        <w:rPr>
          <w:rFonts w:ascii="Cambria" w:eastAsia="Times New Roman" w:hAnsi="Cambria" w:cstheme="minorHAnsi"/>
          <w:color w:val="000000"/>
          <w:sz w:val="24"/>
          <w:szCs w:val="24"/>
          <w:lang w:val="en" w:eastAsia="en-AU"/>
        </w:rPr>
      </w:pPr>
      <w:r w:rsidRPr="00F06A08">
        <w:rPr>
          <w:rFonts w:ascii="Cambria" w:eastAsia="Times New Roman" w:hAnsi="Cambria" w:cstheme="minorHAnsi"/>
          <w:color w:val="000000"/>
          <w:sz w:val="24"/>
          <w:szCs w:val="24"/>
          <w:lang w:val="en" w:eastAsia="en-AU"/>
        </w:rPr>
        <w:t>It is important to realise that there is an currently abundance of 21st century technology in which students can gain information, for example, the internet, smart phones and smart phone aps. Whilst this technology provides access to health information it is the responsibility of teachers to ensure students know how to access, validate and respond to health knowledge from this large array of 21st century information devices. Students need to learn that just because it is written on the internet doesn’t make it true, nor does it mean they don't need to seek face to face medical assistance.</w:t>
      </w:r>
    </w:p>
    <w:p w:rsidR="008B0F3A" w:rsidRPr="00F06A08" w:rsidRDefault="008B0F3A" w:rsidP="00F06A08">
      <w:pPr>
        <w:spacing w:before="100" w:beforeAutospacing="1" w:after="120" w:line="240" w:lineRule="auto"/>
        <w:jc w:val="both"/>
        <w:rPr>
          <w:rFonts w:ascii="Cambria" w:eastAsia="Times New Roman" w:hAnsi="Cambria" w:cstheme="minorHAnsi"/>
          <w:color w:val="000000"/>
          <w:sz w:val="24"/>
          <w:szCs w:val="24"/>
          <w:lang w:val="en" w:eastAsia="en-AU"/>
        </w:rPr>
      </w:pPr>
      <w:r w:rsidRPr="00F06A08">
        <w:rPr>
          <w:rFonts w:ascii="Cambria" w:eastAsia="Times New Roman" w:hAnsi="Cambria" w:cstheme="minorHAnsi"/>
          <w:color w:val="000000"/>
          <w:sz w:val="24"/>
          <w:szCs w:val="24"/>
          <w:lang w:val="en" w:eastAsia="en-AU"/>
        </w:rPr>
        <w:t xml:space="preserve">The Australian curriculum recognise the importance of a strength based approach to teaching PDHPE. A strength based approach recognises that students come into HPE lessons wanting to be healthy, to participate and learn. It is essential that teachers use this positiveness to create learning sequences that are interesting and relevant to their lives so they want to continue to learn. Every child has competencies, visions and hope for their health. Get to know your students, understand what they bring to the classroom and use this as a building block for future learning. </w:t>
      </w:r>
    </w:p>
    <w:p w:rsidR="008B0F3A" w:rsidRPr="00F06A08" w:rsidRDefault="008B0F3A" w:rsidP="00F06A08">
      <w:pPr>
        <w:spacing w:before="100" w:beforeAutospacing="1" w:after="120" w:line="240" w:lineRule="auto"/>
        <w:jc w:val="both"/>
        <w:rPr>
          <w:rFonts w:ascii="Cambria" w:eastAsia="Times New Roman" w:hAnsi="Cambria" w:cstheme="minorHAnsi"/>
          <w:color w:val="000000"/>
          <w:sz w:val="24"/>
          <w:szCs w:val="24"/>
          <w:lang w:val="en" w:eastAsia="en-AU"/>
        </w:rPr>
      </w:pPr>
      <w:r w:rsidRPr="00F06A08">
        <w:rPr>
          <w:rFonts w:ascii="Cambria" w:eastAsia="Times New Roman" w:hAnsi="Cambria" w:cstheme="minorHAnsi"/>
          <w:color w:val="000000"/>
          <w:sz w:val="24"/>
          <w:szCs w:val="24"/>
          <w:lang w:val="en" w:eastAsia="en-AU"/>
        </w:rPr>
        <w:t>Finally, it is important to recognise and teach a preventable health agenda. This preventative health agenda will empower students as they can see that it is not doom and gloom. They have choices in their lives and if they make the right choices they can stay happy and healthy. This will assist motivation in students and will encourage them to continue their life long journey to maintain health literacy once they have left the classroom.</w:t>
      </w:r>
    </w:p>
    <w:p w:rsidR="008B0F3A" w:rsidRPr="00F06A08" w:rsidRDefault="008B0F3A" w:rsidP="00F06A08">
      <w:pPr>
        <w:spacing w:before="100" w:beforeAutospacing="1" w:after="120" w:line="240" w:lineRule="auto"/>
        <w:jc w:val="both"/>
        <w:rPr>
          <w:rFonts w:eastAsia="Times New Roman" w:cstheme="minorHAnsi"/>
          <w:color w:val="000000"/>
          <w:lang w:val="en" w:eastAsia="en-AU"/>
        </w:rPr>
      </w:pPr>
      <w:r w:rsidRPr="00F06A08">
        <w:rPr>
          <w:rFonts w:eastAsia="Times New Roman" w:cstheme="minorHAnsi"/>
          <w:b/>
          <w:bCs/>
          <w:color w:val="000000"/>
          <w:lang w:val="en" w:eastAsia="en-AU"/>
        </w:rPr>
        <w:t>Reference</w:t>
      </w:r>
    </w:p>
    <w:p w:rsidR="008B0F3A" w:rsidRPr="00F06A08" w:rsidRDefault="008B0F3A" w:rsidP="00F06A08">
      <w:pPr>
        <w:spacing w:before="100" w:beforeAutospacing="1" w:after="120" w:line="240" w:lineRule="auto"/>
        <w:jc w:val="both"/>
        <w:rPr>
          <w:rFonts w:eastAsia="Times New Roman" w:cstheme="minorHAnsi"/>
          <w:color w:val="000000"/>
          <w:lang w:val="en" w:eastAsia="en-AU"/>
        </w:rPr>
      </w:pPr>
      <w:r w:rsidRPr="00F06A08">
        <w:rPr>
          <w:rFonts w:eastAsia="Times New Roman" w:cstheme="minorHAnsi"/>
          <w:color w:val="000000"/>
          <w:lang w:val="en" w:eastAsia="en-AU"/>
        </w:rPr>
        <w:t xml:space="preserve">ACARA. (2012). The </w:t>
      </w:r>
      <w:r w:rsidRPr="00F06A08">
        <w:rPr>
          <w:rFonts w:eastAsia="Times New Roman" w:cstheme="minorHAnsi"/>
          <w:i/>
          <w:iCs/>
          <w:color w:val="000000"/>
          <w:lang w:val="en" w:eastAsia="en-AU"/>
        </w:rPr>
        <w:t>Shape of Australian Curriculum: Health and Physical Education</w:t>
      </w:r>
      <w:r w:rsidRPr="00F06A08">
        <w:rPr>
          <w:rFonts w:eastAsia="Times New Roman" w:cstheme="minorHAnsi"/>
          <w:color w:val="000000"/>
          <w:lang w:val="en" w:eastAsia="en-AU"/>
        </w:rPr>
        <w:t xml:space="preserve"> retrived from http://www.acara.edu.au/hpe.html </w:t>
      </w:r>
    </w:p>
    <w:p w:rsidR="008B0F3A" w:rsidRPr="00F06A08" w:rsidRDefault="008B0F3A" w:rsidP="00F06A08">
      <w:pPr>
        <w:spacing w:before="100" w:beforeAutospacing="1" w:after="120" w:line="240" w:lineRule="auto"/>
        <w:jc w:val="both"/>
        <w:rPr>
          <w:rFonts w:eastAsia="Times New Roman" w:cstheme="minorHAnsi"/>
          <w:color w:val="000000"/>
          <w:lang w:val="en" w:eastAsia="en-AU"/>
        </w:rPr>
      </w:pPr>
    </w:p>
    <w:p w:rsidR="00CC4EF7" w:rsidRPr="00F06A08" w:rsidRDefault="00CC4EF7" w:rsidP="00F06A08">
      <w:pPr>
        <w:spacing w:before="100" w:beforeAutospacing="1" w:after="120" w:line="240" w:lineRule="auto"/>
        <w:jc w:val="both"/>
        <w:rPr>
          <w:rFonts w:eastAsia="Times New Roman" w:cstheme="minorHAnsi"/>
          <w:b/>
          <w:color w:val="000000"/>
          <w:sz w:val="28"/>
          <w:lang w:val="en" w:eastAsia="en-AU"/>
        </w:rPr>
      </w:pPr>
    </w:p>
    <w:p w:rsidR="00CC4EF7" w:rsidRDefault="00CC4EF7" w:rsidP="00F06A08">
      <w:pPr>
        <w:spacing w:before="100" w:beforeAutospacing="1" w:after="120" w:line="240" w:lineRule="auto"/>
        <w:jc w:val="both"/>
        <w:rPr>
          <w:rFonts w:eastAsia="Times New Roman" w:cstheme="minorHAnsi"/>
          <w:b/>
          <w:color w:val="000000"/>
          <w:sz w:val="28"/>
          <w:lang w:val="en" w:eastAsia="en-AU"/>
        </w:rPr>
      </w:pPr>
    </w:p>
    <w:p w:rsidR="00F06A08" w:rsidRDefault="00F06A08" w:rsidP="00F06A08">
      <w:pPr>
        <w:spacing w:before="100" w:beforeAutospacing="1" w:after="120" w:line="240" w:lineRule="auto"/>
        <w:jc w:val="both"/>
        <w:rPr>
          <w:rFonts w:eastAsia="Times New Roman" w:cstheme="minorHAnsi"/>
          <w:b/>
          <w:color w:val="000000"/>
          <w:sz w:val="28"/>
          <w:lang w:val="en" w:eastAsia="en-AU"/>
        </w:rPr>
      </w:pPr>
    </w:p>
    <w:p w:rsidR="00F06A08" w:rsidRPr="00F06A08" w:rsidRDefault="00F06A08" w:rsidP="00F06A08">
      <w:pPr>
        <w:spacing w:before="100" w:beforeAutospacing="1" w:after="120" w:line="240" w:lineRule="auto"/>
        <w:jc w:val="both"/>
        <w:rPr>
          <w:rFonts w:eastAsia="Times New Roman" w:cstheme="minorHAnsi"/>
          <w:b/>
          <w:color w:val="000000"/>
          <w:sz w:val="28"/>
          <w:lang w:val="en" w:eastAsia="en-AU"/>
        </w:rPr>
      </w:pPr>
      <w:bookmarkStart w:id="0" w:name="_GoBack"/>
      <w:bookmarkEnd w:id="0"/>
    </w:p>
    <w:p w:rsidR="00696994" w:rsidRPr="00F06A08" w:rsidRDefault="00160BDD" w:rsidP="00F06A08">
      <w:pPr>
        <w:spacing w:before="100" w:beforeAutospacing="1" w:after="120" w:line="240" w:lineRule="auto"/>
        <w:jc w:val="both"/>
        <w:rPr>
          <w:rFonts w:eastAsia="Times New Roman" w:cstheme="minorHAnsi"/>
          <w:b/>
          <w:color w:val="000000"/>
          <w:sz w:val="28"/>
          <w:lang w:val="en" w:eastAsia="en-AU"/>
        </w:rPr>
      </w:pPr>
      <w:r w:rsidRPr="00F06A08">
        <w:rPr>
          <w:rFonts w:eastAsia="Times New Roman" w:cstheme="minorHAnsi"/>
          <w:b/>
          <w:color w:val="000000"/>
          <w:sz w:val="28"/>
          <w:lang w:val="en" w:eastAsia="en-AU"/>
        </w:rPr>
        <w:t>Question Set D</w:t>
      </w:r>
    </w:p>
    <w:p w:rsidR="00CC4EF7" w:rsidRPr="00F06A08" w:rsidRDefault="00CC4EF7" w:rsidP="00F06A08">
      <w:pPr>
        <w:pStyle w:val="3"/>
        <w:numPr>
          <w:ilvl w:val="0"/>
          <w:numId w:val="6"/>
        </w:numPr>
        <w:ind w:left="0"/>
        <w:jc w:val="both"/>
        <w:rPr>
          <w:rFonts w:asciiTheme="minorHAnsi" w:hAnsiTheme="minorHAnsi" w:cstheme="minorHAnsi"/>
          <w:b/>
          <w:color w:val="000000"/>
          <w:sz w:val="22"/>
          <w:szCs w:val="22"/>
          <w:lang w:val="en"/>
        </w:rPr>
      </w:pPr>
      <w:r w:rsidRPr="00F06A08">
        <w:rPr>
          <w:rFonts w:asciiTheme="minorHAnsi" w:hAnsiTheme="minorHAnsi" w:cstheme="minorHAnsi"/>
          <w:b/>
          <w:color w:val="000000"/>
          <w:sz w:val="22"/>
          <w:szCs w:val="22"/>
          <w:lang w:val="en"/>
        </w:rPr>
        <w:t>What do you see as "take home messages" for teachers in the following quote?</w:t>
      </w:r>
    </w:p>
    <w:p w:rsidR="00CC4EF7" w:rsidRPr="00F06A08" w:rsidRDefault="00CC4EF7" w:rsidP="00F06A08">
      <w:pPr>
        <w:pStyle w:val="NormalWeb"/>
        <w:jc w:val="both"/>
        <w:rPr>
          <w:rFonts w:asciiTheme="minorHAnsi" w:hAnsiTheme="minorHAnsi" w:cstheme="minorHAnsi"/>
          <w:b/>
          <w:color w:val="000000"/>
          <w:sz w:val="22"/>
          <w:szCs w:val="22"/>
          <w:lang w:val="en"/>
        </w:rPr>
      </w:pPr>
      <w:r w:rsidRPr="00F06A08">
        <w:rPr>
          <w:rFonts w:asciiTheme="minorHAnsi" w:hAnsiTheme="minorHAnsi" w:cstheme="minorHAnsi"/>
          <w:b/>
          <w:iCs/>
          <w:color w:val="000000"/>
          <w:sz w:val="22"/>
          <w:szCs w:val="22"/>
          <w:lang w:val="en"/>
        </w:rPr>
        <w:t>“Entry into primary school stimulates cognitive development. During the early primary grades, children gain new skills for processing complex information and developing new solutions for challenging academic and real-life problems. We note the significant changes in attention span and focus, memory, reflection, executive control and decision-making that take place over the period from age six to age 12”</w:t>
      </w:r>
      <w:r w:rsidRPr="00F06A08">
        <w:rPr>
          <w:rFonts w:asciiTheme="minorHAnsi" w:hAnsiTheme="minorHAnsi" w:cstheme="minorHAnsi"/>
          <w:b/>
          <w:color w:val="000000"/>
          <w:sz w:val="22"/>
          <w:szCs w:val="22"/>
          <w:lang w:val="en"/>
        </w:rPr>
        <w:t xml:space="preserve"> </w:t>
      </w:r>
    </w:p>
    <w:p w:rsidR="00CC4EF7" w:rsidRPr="00F06A08" w:rsidRDefault="00CC4EF7" w:rsidP="00696994">
      <w:pPr>
        <w:spacing w:before="100" w:beforeAutospacing="1" w:after="120" w:line="240" w:lineRule="auto"/>
        <w:rPr>
          <w:rFonts w:eastAsia="Times New Roman" w:cstheme="minorHAnsi"/>
          <w:b/>
          <w:color w:val="000000"/>
          <w:sz w:val="28"/>
          <w:lang w:val="en" w:eastAsia="en-AU"/>
        </w:rPr>
      </w:pPr>
    </w:p>
    <w:p w:rsidR="001E5A4B" w:rsidRPr="00F06A08" w:rsidRDefault="001E5A4B"/>
    <w:sectPr w:rsidR="001E5A4B" w:rsidRPr="00F06A0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27BE2"/>
    <w:multiLevelType w:val="multilevel"/>
    <w:tmpl w:val="B8AAF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4722DC4"/>
    <w:multiLevelType w:val="multilevel"/>
    <w:tmpl w:val="E00A6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12D1D51"/>
    <w:multiLevelType w:val="multilevel"/>
    <w:tmpl w:val="AB7EB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8005DE4"/>
    <w:multiLevelType w:val="multilevel"/>
    <w:tmpl w:val="693EF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49202C3"/>
    <w:multiLevelType w:val="multilevel"/>
    <w:tmpl w:val="5F640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E6540B7"/>
    <w:multiLevelType w:val="multilevel"/>
    <w:tmpl w:val="D6A4F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0"/>
  </w:num>
  <w:num w:numId="4">
    <w:abstractNumId w:val="3"/>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5A4B"/>
    <w:rsid w:val="00160BDD"/>
    <w:rsid w:val="001E5A4B"/>
    <w:rsid w:val="00220F28"/>
    <w:rsid w:val="00696994"/>
    <w:rsid w:val="008B0F3A"/>
    <w:rsid w:val="00CC4EF7"/>
    <w:rsid w:val="00D63FFD"/>
    <w:rsid w:val="00EC2E7A"/>
    <w:rsid w:val="00F06A08"/>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5A4B"/>
    <w:pPr>
      <w:spacing w:before="100" w:beforeAutospacing="1" w:after="120"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1E5A4B"/>
    <w:rPr>
      <w:b/>
      <w:bCs/>
      <w:i w:val="0"/>
      <w:iCs w:val="0"/>
    </w:rPr>
  </w:style>
  <w:style w:type="character" w:styleId="Emphasis">
    <w:name w:val="Emphasis"/>
    <w:basedOn w:val="DefaultParagraphFont"/>
    <w:uiPriority w:val="20"/>
    <w:qFormat/>
    <w:rsid w:val="00696994"/>
    <w:rPr>
      <w:b w:val="0"/>
      <w:bCs w:val="0"/>
      <w:i/>
      <w:iCs/>
    </w:rPr>
  </w:style>
  <w:style w:type="paragraph" w:customStyle="1" w:styleId="3">
    <w:name w:val="3"/>
    <w:basedOn w:val="Normal"/>
    <w:rsid w:val="00CC4EF7"/>
    <w:pPr>
      <w:spacing w:before="100" w:beforeAutospacing="1" w:after="120" w:line="240" w:lineRule="auto"/>
    </w:pPr>
    <w:rPr>
      <w:rFonts w:ascii="Times New Roman" w:eastAsia="Times New Roman" w:hAnsi="Times New Roman" w:cs="Times New Roman"/>
      <w:sz w:val="24"/>
      <w:szCs w:val="24"/>
      <w:lang w:eastAsia="en-AU"/>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5A4B"/>
    <w:pPr>
      <w:spacing w:before="100" w:beforeAutospacing="1" w:after="120"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1E5A4B"/>
    <w:rPr>
      <w:b/>
      <w:bCs/>
      <w:i w:val="0"/>
      <w:iCs w:val="0"/>
    </w:rPr>
  </w:style>
  <w:style w:type="character" w:styleId="Emphasis">
    <w:name w:val="Emphasis"/>
    <w:basedOn w:val="DefaultParagraphFont"/>
    <w:uiPriority w:val="20"/>
    <w:qFormat/>
    <w:rsid w:val="00696994"/>
    <w:rPr>
      <w:b w:val="0"/>
      <w:bCs w:val="0"/>
      <w:i/>
      <w:iCs/>
    </w:rPr>
  </w:style>
  <w:style w:type="paragraph" w:customStyle="1" w:styleId="3">
    <w:name w:val="3"/>
    <w:basedOn w:val="Normal"/>
    <w:rsid w:val="00CC4EF7"/>
    <w:pPr>
      <w:spacing w:before="100" w:beforeAutospacing="1" w:after="120" w:line="240" w:lineRule="auto"/>
    </w:pPr>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91987">
      <w:bodyDiv w:val="1"/>
      <w:marLeft w:val="0"/>
      <w:marRight w:val="0"/>
      <w:marTop w:val="0"/>
      <w:marBottom w:val="0"/>
      <w:divBdr>
        <w:top w:val="none" w:sz="0" w:space="0" w:color="auto"/>
        <w:left w:val="none" w:sz="0" w:space="0" w:color="auto"/>
        <w:bottom w:val="none" w:sz="0" w:space="0" w:color="auto"/>
        <w:right w:val="none" w:sz="0" w:space="0" w:color="auto"/>
      </w:divBdr>
      <w:divsChild>
        <w:div w:id="763186828">
          <w:marLeft w:val="0"/>
          <w:marRight w:val="0"/>
          <w:marTop w:val="0"/>
          <w:marBottom w:val="0"/>
          <w:divBdr>
            <w:top w:val="none" w:sz="0" w:space="0" w:color="auto"/>
            <w:left w:val="none" w:sz="0" w:space="0" w:color="auto"/>
            <w:bottom w:val="none" w:sz="0" w:space="0" w:color="auto"/>
            <w:right w:val="none" w:sz="0" w:space="0" w:color="auto"/>
          </w:divBdr>
          <w:divsChild>
            <w:div w:id="1281763278">
              <w:marLeft w:val="2"/>
              <w:marRight w:val="2"/>
              <w:marTop w:val="0"/>
              <w:marBottom w:val="0"/>
              <w:divBdr>
                <w:top w:val="none" w:sz="0" w:space="0" w:color="auto"/>
                <w:left w:val="none" w:sz="0" w:space="0" w:color="auto"/>
                <w:bottom w:val="none" w:sz="0" w:space="0" w:color="auto"/>
                <w:right w:val="none" w:sz="0" w:space="0" w:color="auto"/>
              </w:divBdr>
              <w:divsChild>
                <w:div w:id="624894667">
                  <w:marLeft w:val="0"/>
                  <w:marRight w:val="0"/>
                  <w:marTop w:val="0"/>
                  <w:marBottom w:val="0"/>
                  <w:divBdr>
                    <w:top w:val="none" w:sz="0" w:space="0" w:color="auto"/>
                    <w:left w:val="none" w:sz="0" w:space="0" w:color="auto"/>
                    <w:bottom w:val="none" w:sz="0" w:space="0" w:color="auto"/>
                    <w:right w:val="none" w:sz="0" w:space="0" w:color="auto"/>
                  </w:divBdr>
                  <w:divsChild>
                    <w:div w:id="1714960409">
                      <w:marLeft w:val="-6000"/>
                      <w:marRight w:val="0"/>
                      <w:marTop w:val="0"/>
                      <w:marBottom w:val="0"/>
                      <w:divBdr>
                        <w:top w:val="none" w:sz="0" w:space="0" w:color="auto"/>
                        <w:left w:val="none" w:sz="0" w:space="0" w:color="auto"/>
                        <w:bottom w:val="none" w:sz="0" w:space="0" w:color="auto"/>
                        <w:right w:val="none" w:sz="0" w:space="0" w:color="auto"/>
                      </w:divBdr>
                      <w:divsChild>
                        <w:div w:id="1143430503">
                          <w:marLeft w:val="0"/>
                          <w:marRight w:val="0"/>
                          <w:marTop w:val="0"/>
                          <w:marBottom w:val="0"/>
                          <w:divBdr>
                            <w:top w:val="none" w:sz="0" w:space="0" w:color="auto"/>
                            <w:left w:val="none" w:sz="0" w:space="0" w:color="auto"/>
                            <w:bottom w:val="none" w:sz="0" w:space="0" w:color="auto"/>
                            <w:right w:val="none" w:sz="0" w:space="0" w:color="auto"/>
                          </w:divBdr>
                          <w:divsChild>
                            <w:div w:id="2041667726">
                              <w:marLeft w:val="6000"/>
                              <w:marRight w:val="0"/>
                              <w:marTop w:val="0"/>
                              <w:marBottom w:val="0"/>
                              <w:divBdr>
                                <w:top w:val="none" w:sz="0" w:space="0" w:color="auto"/>
                                <w:left w:val="none" w:sz="0" w:space="0" w:color="auto"/>
                                <w:bottom w:val="none" w:sz="0" w:space="0" w:color="auto"/>
                                <w:right w:val="none" w:sz="0" w:space="0" w:color="auto"/>
                              </w:divBdr>
                              <w:divsChild>
                                <w:div w:id="842739622">
                                  <w:marLeft w:val="0"/>
                                  <w:marRight w:val="0"/>
                                  <w:marTop w:val="0"/>
                                  <w:marBottom w:val="0"/>
                                  <w:divBdr>
                                    <w:top w:val="none" w:sz="0" w:space="0" w:color="auto"/>
                                    <w:left w:val="none" w:sz="0" w:space="0" w:color="auto"/>
                                    <w:bottom w:val="none" w:sz="0" w:space="0" w:color="auto"/>
                                    <w:right w:val="none" w:sz="0" w:space="0" w:color="auto"/>
                                  </w:divBdr>
                                  <w:divsChild>
                                    <w:div w:id="1914580776">
                                      <w:marLeft w:val="0"/>
                                      <w:marRight w:val="0"/>
                                      <w:marTop w:val="0"/>
                                      <w:marBottom w:val="0"/>
                                      <w:divBdr>
                                        <w:top w:val="none" w:sz="0" w:space="0" w:color="auto"/>
                                        <w:left w:val="none" w:sz="0" w:space="0" w:color="auto"/>
                                        <w:bottom w:val="none" w:sz="0" w:space="0" w:color="auto"/>
                                        <w:right w:val="none" w:sz="0" w:space="0" w:color="auto"/>
                                      </w:divBdr>
                                      <w:divsChild>
                                        <w:div w:id="806433985">
                                          <w:marLeft w:val="0"/>
                                          <w:marRight w:val="0"/>
                                          <w:marTop w:val="0"/>
                                          <w:marBottom w:val="0"/>
                                          <w:divBdr>
                                            <w:top w:val="none" w:sz="0" w:space="0" w:color="auto"/>
                                            <w:left w:val="none" w:sz="0" w:space="0" w:color="auto"/>
                                            <w:bottom w:val="none" w:sz="0" w:space="0" w:color="auto"/>
                                            <w:right w:val="none" w:sz="0" w:space="0" w:color="auto"/>
                                          </w:divBdr>
                                          <w:divsChild>
                                            <w:div w:id="502672391">
                                              <w:marLeft w:val="0"/>
                                              <w:marRight w:val="0"/>
                                              <w:marTop w:val="0"/>
                                              <w:marBottom w:val="0"/>
                                              <w:divBdr>
                                                <w:top w:val="none" w:sz="0" w:space="0" w:color="auto"/>
                                                <w:left w:val="none" w:sz="0" w:space="0" w:color="auto"/>
                                                <w:bottom w:val="none" w:sz="0" w:space="0" w:color="auto"/>
                                                <w:right w:val="none" w:sz="0" w:space="0" w:color="auto"/>
                                              </w:divBdr>
                                              <w:divsChild>
                                                <w:div w:id="65224762">
                                                  <w:marLeft w:val="0"/>
                                                  <w:marRight w:val="0"/>
                                                  <w:marTop w:val="0"/>
                                                  <w:marBottom w:val="0"/>
                                                  <w:divBdr>
                                                    <w:top w:val="none" w:sz="0" w:space="0" w:color="auto"/>
                                                    <w:left w:val="none" w:sz="0" w:space="0" w:color="auto"/>
                                                    <w:bottom w:val="none" w:sz="0" w:space="0" w:color="auto"/>
                                                    <w:right w:val="none" w:sz="0" w:space="0" w:color="auto"/>
                                                  </w:divBdr>
                                                  <w:divsChild>
                                                    <w:div w:id="391000681">
                                                      <w:marLeft w:val="0"/>
                                                      <w:marRight w:val="0"/>
                                                      <w:marTop w:val="0"/>
                                                      <w:marBottom w:val="0"/>
                                                      <w:divBdr>
                                                        <w:top w:val="none" w:sz="0" w:space="0" w:color="auto"/>
                                                        <w:left w:val="none" w:sz="0" w:space="0" w:color="auto"/>
                                                        <w:bottom w:val="none" w:sz="0" w:space="0" w:color="auto"/>
                                                        <w:right w:val="none" w:sz="0" w:space="0" w:color="auto"/>
                                                      </w:divBdr>
                                                      <w:divsChild>
                                                        <w:div w:id="637227021">
                                                          <w:marLeft w:val="0"/>
                                                          <w:marRight w:val="0"/>
                                                          <w:marTop w:val="0"/>
                                                          <w:marBottom w:val="0"/>
                                                          <w:divBdr>
                                                            <w:top w:val="single" w:sz="6" w:space="0" w:color="E8E8E8"/>
                                                            <w:left w:val="single" w:sz="6" w:space="0" w:color="E8E8E8"/>
                                                            <w:bottom w:val="single" w:sz="6" w:space="0" w:color="E8E8E8"/>
                                                            <w:right w:val="single" w:sz="6" w:space="0" w:color="E8E8E8"/>
                                                          </w:divBdr>
                                                          <w:divsChild>
                                                            <w:div w:id="1315723738">
                                                              <w:marLeft w:val="0"/>
                                                              <w:marRight w:val="0"/>
                                                              <w:marTop w:val="0"/>
                                                              <w:marBottom w:val="0"/>
                                                              <w:divBdr>
                                                                <w:top w:val="none" w:sz="0" w:space="0" w:color="auto"/>
                                                                <w:left w:val="none" w:sz="0" w:space="0" w:color="auto"/>
                                                                <w:bottom w:val="none" w:sz="0" w:space="0" w:color="auto"/>
                                                                <w:right w:val="none" w:sz="0" w:space="0" w:color="auto"/>
                                                              </w:divBdr>
                                                              <w:divsChild>
                                                                <w:div w:id="862937751">
                                                                  <w:marLeft w:val="0"/>
                                                                  <w:marRight w:val="0"/>
                                                                  <w:marTop w:val="0"/>
                                                                  <w:marBottom w:val="0"/>
                                                                  <w:divBdr>
                                                                    <w:top w:val="none" w:sz="0" w:space="0" w:color="auto"/>
                                                                    <w:left w:val="none" w:sz="0" w:space="0" w:color="auto"/>
                                                                    <w:bottom w:val="none" w:sz="0" w:space="0" w:color="auto"/>
                                                                    <w:right w:val="none" w:sz="0" w:space="0" w:color="auto"/>
                                                                  </w:divBdr>
                                                                  <w:divsChild>
                                                                    <w:div w:id="1936668787">
                                                                      <w:marLeft w:val="0"/>
                                                                      <w:marRight w:val="0"/>
                                                                      <w:marTop w:val="0"/>
                                                                      <w:marBottom w:val="0"/>
                                                                      <w:divBdr>
                                                                        <w:top w:val="none" w:sz="0" w:space="0" w:color="auto"/>
                                                                        <w:left w:val="none" w:sz="0" w:space="0" w:color="auto"/>
                                                                        <w:bottom w:val="none" w:sz="0" w:space="0" w:color="auto"/>
                                                                        <w:right w:val="none" w:sz="0" w:space="0" w:color="auto"/>
                                                                      </w:divBdr>
                                                                      <w:divsChild>
                                                                        <w:div w:id="807817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79459423">
      <w:bodyDiv w:val="1"/>
      <w:marLeft w:val="0"/>
      <w:marRight w:val="0"/>
      <w:marTop w:val="0"/>
      <w:marBottom w:val="0"/>
      <w:divBdr>
        <w:top w:val="none" w:sz="0" w:space="0" w:color="auto"/>
        <w:left w:val="none" w:sz="0" w:space="0" w:color="auto"/>
        <w:bottom w:val="none" w:sz="0" w:space="0" w:color="auto"/>
        <w:right w:val="none" w:sz="0" w:space="0" w:color="auto"/>
      </w:divBdr>
      <w:divsChild>
        <w:div w:id="1380204696">
          <w:marLeft w:val="0"/>
          <w:marRight w:val="0"/>
          <w:marTop w:val="0"/>
          <w:marBottom w:val="0"/>
          <w:divBdr>
            <w:top w:val="none" w:sz="0" w:space="0" w:color="auto"/>
            <w:left w:val="none" w:sz="0" w:space="0" w:color="auto"/>
            <w:bottom w:val="none" w:sz="0" w:space="0" w:color="auto"/>
            <w:right w:val="none" w:sz="0" w:space="0" w:color="auto"/>
          </w:divBdr>
          <w:divsChild>
            <w:div w:id="678578990">
              <w:marLeft w:val="2"/>
              <w:marRight w:val="2"/>
              <w:marTop w:val="0"/>
              <w:marBottom w:val="0"/>
              <w:divBdr>
                <w:top w:val="none" w:sz="0" w:space="0" w:color="auto"/>
                <w:left w:val="none" w:sz="0" w:space="0" w:color="auto"/>
                <w:bottom w:val="none" w:sz="0" w:space="0" w:color="auto"/>
                <w:right w:val="none" w:sz="0" w:space="0" w:color="auto"/>
              </w:divBdr>
              <w:divsChild>
                <w:div w:id="1969891205">
                  <w:marLeft w:val="0"/>
                  <w:marRight w:val="0"/>
                  <w:marTop w:val="0"/>
                  <w:marBottom w:val="0"/>
                  <w:divBdr>
                    <w:top w:val="none" w:sz="0" w:space="0" w:color="auto"/>
                    <w:left w:val="none" w:sz="0" w:space="0" w:color="auto"/>
                    <w:bottom w:val="none" w:sz="0" w:space="0" w:color="auto"/>
                    <w:right w:val="none" w:sz="0" w:space="0" w:color="auto"/>
                  </w:divBdr>
                  <w:divsChild>
                    <w:div w:id="1601641874">
                      <w:marLeft w:val="-6000"/>
                      <w:marRight w:val="0"/>
                      <w:marTop w:val="0"/>
                      <w:marBottom w:val="0"/>
                      <w:divBdr>
                        <w:top w:val="none" w:sz="0" w:space="0" w:color="auto"/>
                        <w:left w:val="none" w:sz="0" w:space="0" w:color="auto"/>
                        <w:bottom w:val="none" w:sz="0" w:space="0" w:color="auto"/>
                        <w:right w:val="none" w:sz="0" w:space="0" w:color="auto"/>
                      </w:divBdr>
                      <w:divsChild>
                        <w:div w:id="1655792499">
                          <w:marLeft w:val="0"/>
                          <w:marRight w:val="0"/>
                          <w:marTop w:val="0"/>
                          <w:marBottom w:val="0"/>
                          <w:divBdr>
                            <w:top w:val="none" w:sz="0" w:space="0" w:color="auto"/>
                            <w:left w:val="none" w:sz="0" w:space="0" w:color="auto"/>
                            <w:bottom w:val="none" w:sz="0" w:space="0" w:color="auto"/>
                            <w:right w:val="none" w:sz="0" w:space="0" w:color="auto"/>
                          </w:divBdr>
                          <w:divsChild>
                            <w:div w:id="2039961592">
                              <w:marLeft w:val="6000"/>
                              <w:marRight w:val="0"/>
                              <w:marTop w:val="0"/>
                              <w:marBottom w:val="0"/>
                              <w:divBdr>
                                <w:top w:val="none" w:sz="0" w:space="0" w:color="auto"/>
                                <w:left w:val="none" w:sz="0" w:space="0" w:color="auto"/>
                                <w:bottom w:val="none" w:sz="0" w:space="0" w:color="auto"/>
                                <w:right w:val="none" w:sz="0" w:space="0" w:color="auto"/>
                              </w:divBdr>
                              <w:divsChild>
                                <w:div w:id="1512063237">
                                  <w:marLeft w:val="0"/>
                                  <w:marRight w:val="0"/>
                                  <w:marTop w:val="0"/>
                                  <w:marBottom w:val="0"/>
                                  <w:divBdr>
                                    <w:top w:val="none" w:sz="0" w:space="0" w:color="auto"/>
                                    <w:left w:val="none" w:sz="0" w:space="0" w:color="auto"/>
                                    <w:bottom w:val="none" w:sz="0" w:space="0" w:color="auto"/>
                                    <w:right w:val="none" w:sz="0" w:space="0" w:color="auto"/>
                                  </w:divBdr>
                                  <w:divsChild>
                                    <w:div w:id="26417186">
                                      <w:marLeft w:val="0"/>
                                      <w:marRight w:val="0"/>
                                      <w:marTop w:val="0"/>
                                      <w:marBottom w:val="0"/>
                                      <w:divBdr>
                                        <w:top w:val="single" w:sz="6" w:space="0" w:color="E8E8E8"/>
                                        <w:left w:val="single" w:sz="6" w:space="0" w:color="E8E8E8"/>
                                        <w:bottom w:val="single" w:sz="6" w:space="0" w:color="E8E8E8"/>
                                        <w:right w:val="single" w:sz="6" w:space="0" w:color="E8E8E8"/>
                                      </w:divBdr>
                                      <w:divsChild>
                                        <w:div w:id="86007421">
                                          <w:marLeft w:val="0"/>
                                          <w:marRight w:val="0"/>
                                          <w:marTop w:val="0"/>
                                          <w:marBottom w:val="0"/>
                                          <w:divBdr>
                                            <w:top w:val="none" w:sz="0" w:space="0" w:color="auto"/>
                                            <w:left w:val="none" w:sz="0" w:space="0" w:color="auto"/>
                                            <w:bottom w:val="none" w:sz="0" w:space="0" w:color="auto"/>
                                            <w:right w:val="none" w:sz="0" w:space="0" w:color="auto"/>
                                          </w:divBdr>
                                          <w:divsChild>
                                            <w:div w:id="728842118">
                                              <w:marLeft w:val="0"/>
                                              <w:marRight w:val="0"/>
                                              <w:marTop w:val="0"/>
                                              <w:marBottom w:val="0"/>
                                              <w:divBdr>
                                                <w:top w:val="none" w:sz="0" w:space="0" w:color="auto"/>
                                                <w:left w:val="none" w:sz="0" w:space="0" w:color="auto"/>
                                                <w:bottom w:val="none" w:sz="0" w:space="0" w:color="auto"/>
                                                <w:right w:val="none" w:sz="0" w:space="0" w:color="auto"/>
                                              </w:divBdr>
                                              <w:divsChild>
                                                <w:div w:id="1162620856">
                                                  <w:marLeft w:val="0"/>
                                                  <w:marRight w:val="0"/>
                                                  <w:marTop w:val="0"/>
                                                  <w:marBottom w:val="0"/>
                                                  <w:divBdr>
                                                    <w:top w:val="none" w:sz="0" w:space="0" w:color="auto"/>
                                                    <w:left w:val="none" w:sz="0" w:space="0" w:color="auto"/>
                                                    <w:bottom w:val="none" w:sz="0" w:space="0" w:color="auto"/>
                                                    <w:right w:val="none" w:sz="0" w:space="0" w:color="auto"/>
                                                  </w:divBdr>
                                                  <w:divsChild>
                                                    <w:div w:id="412431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02078893">
      <w:bodyDiv w:val="1"/>
      <w:marLeft w:val="0"/>
      <w:marRight w:val="0"/>
      <w:marTop w:val="0"/>
      <w:marBottom w:val="0"/>
      <w:divBdr>
        <w:top w:val="none" w:sz="0" w:space="0" w:color="auto"/>
        <w:left w:val="none" w:sz="0" w:space="0" w:color="auto"/>
        <w:bottom w:val="none" w:sz="0" w:space="0" w:color="auto"/>
        <w:right w:val="none" w:sz="0" w:space="0" w:color="auto"/>
      </w:divBdr>
      <w:divsChild>
        <w:div w:id="1204249607">
          <w:marLeft w:val="0"/>
          <w:marRight w:val="0"/>
          <w:marTop w:val="0"/>
          <w:marBottom w:val="0"/>
          <w:divBdr>
            <w:top w:val="none" w:sz="0" w:space="0" w:color="auto"/>
            <w:left w:val="none" w:sz="0" w:space="0" w:color="auto"/>
            <w:bottom w:val="none" w:sz="0" w:space="0" w:color="auto"/>
            <w:right w:val="none" w:sz="0" w:space="0" w:color="auto"/>
          </w:divBdr>
          <w:divsChild>
            <w:div w:id="1962685599">
              <w:marLeft w:val="2"/>
              <w:marRight w:val="2"/>
              <w:marTop w:val="0"/>
              <w:marBottom w:val="0"/>
              <w:divBdr>
                <w:top w:val="none" w:sz="0" w:space="0" w:color="auto"/>
                <w:left w:val="none" w:sz="0" w:space="0" w:color="auto"/>
                <w:bottom w:val="none" w:sz="0" w:space="0" w:color="auto"/>
                <w:right w:val="none" w:sz="0" w:space="0" w:color="auto"/>
              </w:divBdr>
              <w:divsChild>
                <w:div w:id="722487424">
                  <w:marLeft w:val="0"/>
                  <w:marRight w:val="0"/>
                  <w:marTop w:val="0"/>
                  <w:marBottom w:val="0"/>
                  <w:divBdr>
                    <w:top w:val="none" w:sz="0" w:space="0" w:color="auto"/>
                    <w:left w:val="none" w:sz="0" w:space="0" w:color="auto"/>
                    <w:bottom w:val="none" w:sz="0" w:space="0" w:color="auto"/>
                    <w:right w:val="none" w:sz="0" w:space="0" w:color="auto"/>
                  </w:divBdr>
                  <w:divsChild>
                    <w:div w:id="1641955901">
                      <w:marLeft w:val="-6000"/>
                      <w:marRight w:val="0"/>
                      <w:marTop w:val="0"/>
                      <w:marBottom w:val="0"/>
                      <w:divBdr>
                        <w:top w:val="none" w:sz="0" w:space="0" w:color="auto"/>
                        <w:left w:val="none" w:sz="0" w:space="0" w:color="auto"/>
                        <w:bottom w:val="none" w:sz="0" w:space="0" w:color="auto"/>
                        <w:right w:val="none" w:sz="0" w:space="0" w:color="auto"/>
                      </w:divBdr>
                      <w:divsChild>
                        <w:div w:id="1981885098">
                          <w:marLeft w:val="0"/>
                          <w:marRight w:val="0"/>
                          <w:marTop w:val="0"/>
                          <w:marBottom w:val="0"/>
                          <w:divBdr>
                            <w:top w:val="none" w:sz="0" w:space="0" w:color="auto"/>
                            <w:left w:val="none" w:sz="0" w:space="0" w:color="auto"/>
                            <w:bottom w:val="none" w:sz="0" w:space="0" w:color="auto"/>
                            <w:right w:val="none" w:sz="0" w:space="0" w:color="auto"/>
                          </w:divBdr>
                          <w:divsChild>
                            <w:div w:id="1294675357">
                              <w:marLeft w:val="6000"/>
                              <w:marRight w:val="0"/>
                              <w:marTop w:val="0"/>
                              <w:marBottom w:val="0"/>
                              <w:divBdr>
                                <w:top w:val="none" w:sz="0" w:space="0" w:color="auto"/>
                                <w:left w:val="none" w:sz="0" w:space="0" w:color="auto"/>
                                <w:bottom w:val="none" w:sz="0" w:space="0" w:color="auto"/>
                                <w:right w:val="none" w:sz="0" w:space="0" w:color="auto"/>
                              </w:divBdr>
                              <w:divsChild>
                                <w:div w:id="1618490644">
                                  <w:marLeft w:val="0"/>
                                  <w:marRight w:val="0"/>
                                  <w:marTop w:val="0"/>
                                  <w:marBottom w:val="0"/>
                                  <w:divBdr>
                                    <w:top w:val="none" w:sz="0" w:space="0" w:color="auto"/>
                                    <w:left w:val="none" w:sz="0" w:space="0" w:color="auto"/>
                                    <w:bottom w:val="none" w:sz="0" w:space="0" w:color="auto"/>
                                    <w:right w:val="none" w:sz="0" w:space="0" w:color="auto"/>
                                  </w:divBdr>
                                  <w:divsChild>
                                    <w:div w:id="144784941">
                                      <w:marLeft w:val="0"/>
                                      <w:marRight w:val="0"/>
                                      <w:marTop w:val="0"/>
                                      <w:marBottom w:val="0"/>
                                      <w:divBdr>
                                        <w:top w:val="none" w:sz="0" w:space="0" w:color="auto"/>
                                        <w:left w:val="none" w:sz="0" w:space="0" w:color="auto"/>
                                        <w:bottom w:val="none" w:sz="0" w:space="0" w:color="auto"/>
                                        <w:right w:val="none" w:sz="0" w:space="0" w:color="auto"/>
                                      </w:divBdr>
                                      <w:divsChild>
                                        <w:div w:id="1927112868">
                                          <w:marLeft w:val="0"/>
                                          <w:marRight w:val="0"/>
                                          <w:marTop w:val="0"/>
                                          <w:marBottom w:val="0"/>
                                          <w:divBdr>
                                            <w:top w:val="none" w:sz="0" w:space="0" w:color="auto"/>
                                            <w:left w:val="none" w:sz="0" w:space="0" w:color="auto"/>
                                            <w:bottom w:val="none" w:sz="0" w:space="0" w:color="auto"/>
                                            <w:right w:val="none" w:sz="0" w:space="0" w:color="auto"/>
                                          </w:divBdr>
                                          <w:divsChild>
                                            <w:div w:id="175193362">
                                              <w:marLeft w:val="0"/>
                                              <w:marRight w:val="0"/>
                                              <w:marTop w:val="0"/>
                                              <w:marBottom w:val="0"/>
                                              <w:divBdr>
                                                <w:top w:val="none" w:sz="0" w:space="0" w:color="auto"/>
                                                <w:left w:val="none" w:sz="0" w:space="0" w:color="auto"/>
                                                <w:bottom w:val="none" w:sz="0" w:space="0" w:color="auto"/>
                                                <w:right w:val="none" w:sz="0" w:space="0" w:color="auto"/>
                                              </w:divBdr>
                                              <w:divsChild>
                                                <w:div w:id="931357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06868315">
      <w:bodyDiv w:val="1"/>
      <w:marLeft w:val="0"/>
      <w:marRight w:val="0"/>
      <w:marTop w:val="0"/>
      <w:marBottom w:val="0"/>
      <w:divBdr>
        <w:top w:val="none" w:sz="0" w:space="0" w:color="auto"/>
        <w:left w:val="none" w:sz="0" w:space="0" w:color="auto"/>
        <w:bottom w:val="none" w:sz="0" w:space="0" w:color="auto"/>
        <w:right w:val="none" w:sz="0" w:space="0" w:color="auto"/>
      </w:divBdr>
      <w:divsChild>
        <w:div w:id="976762925">
          <w:marLeft w:val="0"/>
          <w:marRight w:val="0"/>
          <w:marTop w:val="0"/>
          <w:marBottom w:val="0"/>
          <w:divBdr>
            <w:top w:val="none" w:sz="0" w:space="0" w:color="auto"/>
            <w:left w:val="none" w:sz="0" w:space="0" w:color="auto"/>
            <w:bottom w:val="none" w:sz="0" w:space="0" w:color="auto"/>
            <w:right w:val="none" w:sz="0" w:space="0" w:color="auto"/>
          </w:divBdr>
          <w:divsChild>
            <w:div w:id="1024596972">
              <w:marLeft w:val="2"/>
              <w:marRight w:val="2"/>
              <w:marTop w:val="0"/>
              <w:marBottom w:val="0"/>
              <w:divBdr>
                <w:top w:val="none" w:sz="0" w:space="0" w:color="auto"/>
                <w:left w:val="none" w:sz="0" w:space="0" w:color="auto"/>
                <w:bottom w:val="none" w:sz="0" w:space="0" w:color="auto"/>
                <w:right w:val="none" w:sz="0" w:space="0" w:color="auto"/>
              </w:divBdr>
              <w:divsChild>
                <w:div w:id="604508453">
                  <w:marLeft w:val="0"/>
                  <w:marRight w:val="0"/>
                  <w:marTop w:val="0"/>
                  <w:marBottom w:val="0"/>
                  <w:divBdr>
                    <w:top w:val="none" w:sz="0" w:space="0" w:color="auto"/>
                    <w:left w:val="none" w:sz="0" w:space="0" w:color="auto"/>
                    <w:bottom w:val="none" w:sz="0" w:space="0" w:color="auto"/>
                    <w:right w:val="none" w:sz="0" w:space="0" w:color="auto"/>
                  </w:divBdr>
                  <w:divsChild>
                    <w:div w:id="234433523">
                      <w:marLeft w:val="-6000"/>
                      <w:marRight w:val="0"/>
                      <w:marTop w:val="0"/>
                      <w:marBottom w:val="0"/>
                      <w:divBdr>
                        <w:top w:val="none" w:sz="0" w:space="0" w:color="auto"/>
                        <w:left w:val="none" w:sz="0" w:space="0" w:color="auto"/>
                        <w:bottom w:val="none" w:sz="0" w:space="0" w:color="auto"/>
                        <w:right w:val="none" w:sz="0" w:space="0" w:color="auto"/>
                      </w:divBdr>
                      <w:divsChild>
                        <w:div w:id="1824539593">
                          <w:marLeft w:val="0"/>
                          <w:marRight w:val="0"/>
                          <w:marTop w:val="0"/>
                          <w:marBottom w:val="0"/>
                          <w:divBdr>
                            <w:top w:val="none" w:sz="0" w:space="0" w:color="auto"/>
                            <w:left w:val="none" w:sz="0" w:space="0" w:color="auto"/>
                            <w:bottom w:val="none" w:sz="0" w:space="0" w:color="auto"/>
                            <w:right w:val="none" w:sz="0" w:space="0" w:color="auto"/>
                          </w:divBdr>
                          <w:divsChild>
                            <w:div w:id="1303922135">
                              <w:marLeft w:val="6000"/>
                              <w:marRight w:val="0"/>
                              <w:marTop w:val="0"/>
                              <w:marBottom w:val="0"/>
                              <w:divBdr>
                                <w:top w:val="none" w:sz="0" w:space="0" w:color="auto"/>
                                <w:left w:val="none" w:sz="0" w:space="0" w:color="auto"/>
                                <w:bottom w:val="none" w:sz="0" w:space="0" w:color="auto"/>
                                <w:right w:val="none" w:sz="0" w:space="0" w:color="auto"/>
                              </w:divBdr>
                              <w:divsChild>
                                <w:div w:id="644161850">
                                  <w:marLeft w:val="0"/>
                                  <w:marRight w:val="0"/>
                                  <w:marTop w:val="0"/>
                                  <w:marBottom w:val="0"/>
                                  <w:divBdr>
                                    <w:top w:val="none" w:sz="0" w:space="0" w:color="auto"/>
                                    <w:left w:val="none" w:sz="0" w:space="0" w:color="auto"/>
                                    <w:bottom w:val="none" w:sz="0" w:space="0" w:color="auto"/>
                                    <w:right w:val="none" w:sz="0" w:space="0" w:color="auto"/>
                                  </w:divBdr>
                                  <w:divsChild>
                                    <w:div w:id="668480433">
                                      <w:marLeft w:val="0"/>
                                      <w:marRight w:val="0"/>
                                      <w:marTop w:val="0"/>
                                      <w:marBottom w:val="0"/>
                                      <w:divBdr>
                                        <w:top w:val="none" w:sz="0" w:space="0" w:color="auto"/>
                                        <w:left w:val="none" w:sz="0" w:space="0" w:color="auto"/>
                                        <w:bottom w:val="none" w:sz="0" w:space="0" w:color="auto"/>
                                        <w:right w:val="none" w:sz="0" w:space="0" w:color="auto"/>
                                      </w:divBdr>
                                      <w:divsChild>
                                        <w:div w:id="2053184318">
                                          <w:marLeft w:val="0"/>
                                          <w:marRight w:val="0"/>
                                          <w:marTop w:val="0"/>
                                          <w:marBottom w:val="0"/>
                                          <w:divBdr>
                                            <w:top w:val="none" w:sz="0" w:space="0" w:color="auto"/>
                                            <w:left w:val="none" w:sz="0" w:space="0" w:color="auto"/>
                                            <w:bottom w:val="none" w:sz="0" w:space="0" w:color="auto"/>
                                            <w:right w:val="none" w:sz="0" w:space="0" w:color="auto"/>
                                          </w:divBdr>
                                          <w:divsChild>
                                            <w:div w:id="1632898332">
                                              <w:marLeft w:val="0"/>
                                              <w:marRight w:val="0"/>
                                              <w:marTop w:val="0"/>
                                              <w:marBottom w:val="0"/>
                                              <w:divBdr>
                                                <w:top w:val="none" w:sz="0" w:space="0" w:color="auto"/>
                                                <w:left w:val="none" w:sz="0" w:space="0" w:color="auto"/>
                                                <w:bottom w:val="none" w:sz="0" w:space="0" w:color="auto"/>
                                                <w:right w:val="none" w:sz="0" w:space="0" w:color="auto"/>
                                              </w:divBdr>
                                              <w:divsChild>
                                                <w:div w:id="898706181">
                                                  <w:marLeft w:val="0"/>
                                                  <w:marRight w:val="0"/>
                                                  <w:marTop w:val="0"/>
                                                  <w:marBottom w:val="0"/>
                                                  <w:divBdr>
                                                    <w:top w:val="none" w:sz="0" w:space="0" w:color="auto"/>
                                                    <w:left w:val="none" w:sz="0" w:space="0" w:color="auto"/>
                                                    <w:bottom w:val="none" w:sz="0" w:space="0" w:color="auto"/>
                                                    <w:right w:val="none" w:sz="0" w:space="0" w:color="auto"/>
                                                  </w:divBdr>
                                                  <w:divsChild>
                                                    <w:div w:id="1340035523">
                                                      <w:marLeft w:val="0"/>
                                                      <w:marRight w:val="0"/>
                                                      <w:marTop w:val="0"/>
                                                      <w:marBottom w:val="0"/>
                                                      <w:divBdr>
                                                        <w:top w:val="none" w:sz="0" w:space="0" w:color="auto"/>
                                                        <w:left w:val="none" w:sz="0" w:space="0" w:color="auto"/>
                                                        <w:bottom w:val="none" w:sz="0" w:space="0" w:color="auto"/>
                                                        <w:right w:val="none" w:sz="0" w:space="0" w:color="auto"/>
                                                      </w:divBdr>
                                                      <w:divsChild>
                                                        <w:div w:id="274216399">
                                                          <w:marLeft w:val="0"/>
                                                          <w:marRight w:val="0"/>
                                                          <w:marTop w:val="0"/>
                                                          <w:marBottom w:val="0"/>
                                                          <w:divBdr>
                                                            <w:top w:val="none" w:sz="0" w:space="0" w:color="auto"/>
                                                            <w:left w:val="none" w:sz="0" w:space="0" w:color="auto"/>
                                                            <w:bottom w:val="none" w:sz="0" w:space="0" w:color="auto"/>
                                                            <w:right w:val="none" w:sz="0" w:space="0" w:color="auto"/>
                                                          </w:divBdr>
                                                          <w:divsChild>
                                                            <w:div w:id="961886926">
                                                              <w:marLeft w:val="0"/>
                                                              <w:marRight w:val="0"/>
                                                              <w:marTop w:val="0"/>
                                                              <w:marBottom w:val="0"/>
                                                              <w:divBdr>
                                                                <w:top w:val="none" w:sz="0" w:space="0" w:color="auto"/>
                                                                <w:left w:val="none" w:sz="0" w:space="0" w:color="auto"/>
                                                                <w:bottom w:val="none" w:sz="0" w:space="0" w:color="auto"/>
                                                                <w:right w:val="none" w:sz="0" w:space="0" w:color="auto"/>
                                                              </w:divBdr>
                                                              <w:divsChild>
                                                                <w:div w:id="1740903330">
                                                                  <w:marLeft w:val="0"/>
                                                                  <w:marRight w:val="0"/>
                                                                  <w:marTop w:val="0"/>
                                                                  <w:marBottom w:val="0"/>
                                                                  <w:divBdr>
                                                                    <w:top w:val="none" w:sz="0" w:space="0" w:color="auto"/>
                                                                    <w:left w:val="none" w:sz="0" w:space="0" w:color="auto"/>
                                                                    <w:bottom w:val="none" w:sz="0" w:space="0" w:color="auto"/>
                                                                    <w:right w:val="none" w:sz="0" w:space="0" w:color="auto"/>
                                                                  </w:divBdr>
                                                                  <w:divsChild>
                                                                    <w:div w:id="6106378">
                                                                      <w:marLeft w:val="0"/>
                                                                      <w:marRight w:val="0"/>
                                                                      <w:marTop w:val="0"/>
                                                                      <w:marBottom w:val="0"/>
                                                                      <w:divBdr>
                                                                        <w:top w:val="single" w:sz="6" w:space="0" w:color="E8E8E8"/>
                                                                        <w:left w:val="single" w:sz="6" w:space="0" w:color="E8E8E8"/>
                                                                        <w:bottom w:val="single" w:sz="6" w:space="0" w:color="E8E8E8"/>
                                                                        <w:right w:val="single" w:sz="6" w:space="0" w:color="E8E8E8"/>
                                                                      </w:divBdr>
                                                                      <w:divsChild>
                                                                        <w:div w:id="274216143">
                                                                          <w:marLeft w:val="0"/>
                                                                          <w:marRight w:val="0"/>
                                                                          <w:marTop w:val="0"/>
                                                                          <w:marBottom w:val="0"/>
                                                                          <w:divBdr>
                                                                            <w:top w:val="none" w:sz="0" w:space="0" w:color="auto"/>
                                                                            <w:left w:val="none" w:sz="0" w:space="0" w:color="auto"/>
                                                                            <w:bottom w:val="none" w:sz="0" w:space="0" w:color="auto"/>
                                                                            <w:right w:val="none" w:sz="0" w:space="0" w:color="auto"/>
                                                                          </w:divBdr>
                                                                          <w:divsChild>
                                                                            <w:div w:id="691996556">
                                                                              <w:marLeft w:val="0"/>
                                                                              <w:marRight w:val="0"/>
                                                                              <w:marTop w:val="0"/>
                                                                              <w:marBottom w:val="0"/>
                                                                              <w:divBdr>
                                                                                <w:top w:val="none" w:sz="0" w:space="0" w:color="auto"/>
                                                                                <w:left w:val="none" w:sz="0" w:space="0" w:color="auto"/>
                                                                                <w:bottom w:val="none" w:sz="0" w:space="0" w:color="auto"/>
                                                                                <w:right w:val="none" w:sz="0" w:space="0" w:color="auto"/>
                                                                              </w:divBdr>
                                                                              <w:divsChild>
                                                                                <w:div w:id="1404375980">
                                                                                  <w:marLeft w:val="0"/>
                                                                                  <w:marRight w:val="0"/>
                                                                                  <w:marTop w:val="0"/>
                                                                                  <w:marBottom w:val="0"/>
                                                                                  <w:divBdr>
                                                                                    <w:top w:val="none" w:sz="0" w:space="0" w:color="auto"/>
                                                                                    <w:left w:val="none" w:sz="0" w:space="0" w:color="auto"/>
                                                                                    <w:bottom w:val="none" w:sz="0" w:space="0" w:color="auto"/>
                                                                                    <w:right w:val="none" w:sz="0" w:space="0" w:color="auto"/>
                                                                                  </w:divBdr>
                                                                                  <w:divsChild>
                                                                                    <w:div w:id="1711102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16696028">
      <w:bodyDiv w:val="1"/>
      <w:marLeft w:val="0"/>
      <w:marRight w:val="0"/>
      <w:marTop w:val="0"/>
      <w:marBottom w:val="0"/>
      <w:divBdr>
        <w:top w:val="none" w:sz="0" w:space="0" w:color="auto"/>
        <w:left w:val="none" w:sz="0" w:space="0" w:color="auto"/>
        <w:bottom w:val="none" w:sz="0" w:space="0" w:color="auto"/>
        <w:right w:val="none" w:sz="0" w:space="0" w:color="auto"/>
      </w:divBdr>
      <w:divsChild>
        <w:div w:id="502622233">
          <w:marLeft w:val="0"/>
          <w:marRight w:val="0"/>
          <w:marTop w:val="0"/>
          <w:marBottom w:val="0"/>
          <w:divBdr>
            <w:top w:val="none" w:sz="0" w:space="0" w:color="auto"/>
            <w:left w:val="none" w:sz="0" w:space="0" w:color="auto"/>
            <w:bottom w:val="none" w:sz="0" w:space="0" w:color="auto"/>
            <w:right w:val="none" w:sz="0" w:space="0" w:color="auto"/>
          </w:divBdr>
          <w:divsChild>
            <w:div w:id="617374678">
              <w:marLeft w:val="2"/>
              <w:marRight w:val="2"/>
              <w:marTop w:val="0"/>
              <w:marBottom w:val="0"/>
              <w:divBdr>
                <w:top w:val="none" w:sz="0" w:space="0" w:color="auto"/>
                <w:left w:val="none" w:sz="0" w:space="0" w:color="auto"/>
                <w:bottom w:val="none" w:sz="0" w:space="0" w:color="auto"/>
                <w:right w:val="none" w:sz="0" w:space="0" w:color="auto"/>
              </w:divBdr>
              <w:divsChild>
                <w:div w:id="1983580812">
                  <w:marLeft w:val="0"/>
                  <w:marRight w:val="0"/>
                  <w:marTop w:val="0"/>
                  <w:marBottom w:val="0"/>
                  <w:divBdr>
                    <w:top w:val="none" w:sz="0" w:space="0" w:color="auto"/>
                    <w:left w:val="none" w:sz="0" w:space="0" w:color="auto"/>
                    <w:bottom w:val="none" w:sz="0" w:space="0" w:color="auto"/>
                    <w:right w:val="none" w:sz="0" w:space="0" w:color="auto"/>
                  </w:divBdr>
                  <w:divsChild>
                    <w:div w:id="2087723393">
                      <w:marLeft w:val="-6000"/>
                      <w:marRight w:val="0"/>
                      <w:marTop w:val="0"/>
                      <w:marBottom w:val="0"/>
                      <w:divBdr>
                        <w:top w:val="none" w:sz="0" w:space="0" w:color="auto"/>
                        <w:left w:val="none" w:sz="0" w:space="0" w:color="auto"/>
                        <w:bottom w:val="none" w:sz="0" w:space="0" w:color="auto"/>
                        <w:right w:val="none" w:sz="0" w:space="0" w:color="auto"/>
                      </w:divBdr>
                      <w:divsChild>
                        <w:div w:id="1591769246">
                          <w:marLeft w:val="0"/>
                          <w:marRight w:val="0"/>
                          <w:marTop w:val="0"/>
                          <w:marBottom w:val="0"/>
                          <w:divBdr>
                            <w:top w:val="none" w:sz="0" w:space="0" w:color="auto"/>
                            <w:left w:val="none" w:sz="0" w:space="0" w:color="auto"/>
                            <w:bottom w:val="none" w:sz="0" w:space="0" w:color="auto"/>
                            <w:right w:val="none" w:sz="0" w:space="0" w:color="auto"/>
                          </w:divBdr>
                          <w:divsChild>
                            <w:div w:id="1241912254">
                              <w:marLeft w:val="6000"/>
                              <w:marRight w:val="0"/>
                              <w:marTop w:val="0"/>
                              <w:marBottom w:val="0"/>
                              <w:divBdr>
                                <w:top w:val="none" w:sz="0" w:space="0" w:color="auto"/>
                                <w:left w:val="none" w:sz="0" w:space="0" w:color="auto"/>
                                <w:bottom w:val="none" w:sz="0" w:space="0" w:color="auto"/>
                                <w:right w:val="none" w:sz="0" w:space="0" w:color="auto"/>
                              </w:divBdr>
                              <w:divsChild>
                                <w:div w:id="1666205739">
                                  <w:marLeft w:val="0"/>
                                  <w:marRight w:val="0"/>
                                  <w:marTop w:val="0"/>
                                  <w:marBottom w:val="0"/>
                                  <w:divBdr>
                                    <w:top w:val="none" w:sz="0" w:space="0" w:color="auto"/>
                                    <w:left w:val="none" w:sz="0" w:space="0" w:color="auto"/>
                                    <w:bottom w:val="none" w:sz="0" w:space="0" w:color="auto"/>
                                    <w:right w:val="none" w:sz="0" w:space="0" w:color="auto"/>
                                  </w:divBdr>
                                  <w:divsChild>
                                    <w:div w:id="1465078118">
                                      <w:marLeft w:val="0"/>
                                      <w:marRight w:val="0"/>
                                      <w:marTop w:val="0"/>
                                      <w:marBottom w:val="0"/>
                                      <w:divBdr>
                                        <w:top w:val="none" w:sz="0" w:space="0" w:color="auto"/>
                                        <w:left w:val="none" w:sz="0" w:space="0" w:color="auto"/>
                                        <w:bottom w:val="none" w:sz="0" w:space="0" w:color="auto"/>
                                        <w:right w:val="none" w:sz="0" w:space="0" w:color="auto"/>
                                      </w:divBdr>
                                      <w:divsChild>
                                        <w:div w:id="1659073883">
                                          <w:marLeft w:val="0"/>
                                          <w:marRight w:val="0"/>
                                          <w:marTop w:val="0"/>
                                          <w:marBottom w:val="0"/>
                                          <w:divBdr>
                                            <w:top w:val="none" w:sz="0" w:space="0" w:color="auto"/>
                                            <w:left w:val="none" w:sz="0" w:space="0" w:color="auto"/>
                                            <w:bottom w:val="none" w:sz="0" w:space="0" w:color="auto"/>
                                            <w:right w:val="none" w:sz="0" w:space="0" w:color="auto"/>
                                          </w:divBdr>
                                          <w:divsChild>
                                            <w:div w:id="1242177788">
                                              <w:marLeft w:val="0"/>
                                              <w:marRight w:val="0"/>
                                              <w:marTop w:val="0"/>
                                              <w:marBottom w:val="0"/>
                                              <w:divBdr>
                                                <w:top w:val="none" w:sz="0" w:space="0" w:color="auto"/>
                                                <w:left w:val="none" w:sz="0" w:space="0" w:color="auto"/>
                                                <w:bottom w:val="none" w:sz="0" w:space="0" w:color="auto"/>
                                                <w:right w:val="none" w:sz="0" w:space="0" w:color="auto"/>
                                              </w:divBdr>
                                              <w:divsChild>
                                                <w:div w:id="1660184575">
                                                  <w:marLeft w:val="0"/>
                                                  <w:marRight w:val="0"/>
                                                  <w:marTop w:val="0"/>
                                                  <w:marBottom w:val="0"/>
                                                  <w:divBdr>
                                                    <w:top w:val="single" w:sz="6" w:space="0" w:color="E8E8E8"/>
                                                    <w:left w:val="single" w:sz="6" w:space="0" w:color="E8E8E8"/>
                                                    <w:bottom w:val="single" w:sz="6" w:space="0" w:color="E8E8E8"/>
                                                    <w:right w:val="single" w:sz="6" w:space="0" w:color="E8E8E8"/>
                                                  </w:divBdr>
                                                  <w:divsChild>
                                                    <w:div w:id="695161477">
                                                      <w:marLeft w:val="0"/>
                                                      <w:marRight w:val="0"/>
                                                      <w:marTop w:val="0"/>
                                                      <w:marBottom w:val="0"/>
                                                      <w:divBdr>
                                                        <w:top w:val="none" w:sz="0" w:space="0" w:color="auto"/>
                                                        <w:left w:val="none" w:sz="0" w:space="0" w:color="auto"/>
                                                        <w:bottom w:val="none" w:sz="0" w:space="0" w:color="auto"/>
                                                        <w:right w:val="none" w:sz="0" w:space="0" w:color="auto"/>
                                                      </w:divBdr>
                                                      <w:divsChild>
                                                        <w:div w:id="542714871">
                                                          <w:marLeft w:val="0"/>
                                                          <w:marRight w:val="0"/>
                                                          <w:marTop w:val="0"/>
                                                          <w:marBottom w:val="0"/>
                                                          <w:divBdr>
                                                            <w:top w:val="none" w:sz="0" w:space="0" w:color="auto"/>
                                                            <w:left w:val="none" w:sz="0" w:space="0" w:color="auto"/>
                                                            <w:bottom w:val="none" w:sz="0" w:space="0" w:color="auto"/>
                                                            <w:right w:val="none" w:sz="0" w:space="0" w:color="auto"/>
                                                          </w:divBdr>
                                                          <w:divsChild>
                                                            <w:div w:id="1995061940">
                                                              <w:marLeft w:val="0"/>
                                                              <w:marRight w:val="0"/>
                                                              <w:marTop w:val="0"/>
                                                              <w:marBottom w:val="0"/>
                                                              <w:divBdr>
                                                                <w:top w:val="none" w:sz="0" w:space="0" w:color="auto"/>
                                                                <w:left w:val="none" w:sz="0" w:space="0" w:color="auto"/>
                                                                <w:bottom w:val="none" w:sz="0" w:space="0" w:color="auto"/>
                                                                <w:right w:val="none" w:sz="0" w:space="0" w:color="auto"/>
                                                              </w:divBdr>
                                                              <w:divsChild>
                                                                <w:div w:id="911354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061294221">
      <w:bodyDiv w:val="1"/>
      <w:marLeft w:val="0"/>
      <w:marRight w:val="0"/>
      <w:marTop w:val="0"/>
      <w:marBottom w:val="0"/>
      <w:divBdr>
        <w:top w:val="none" w:sz="0" w:space="0" w:color="auto"/>
        <w:left w:val="none" w:sz="0" w:space="0" w:color="auto"/>
        <w:bottom w:val="none" w:sz="0" w:space="0" w:color="auto"/>
        <w:right w:val="none" w:sz="0" w:space="0" w:color="auto"/>
      </w:divBdr>
      <w:divsChild>
        <w:div w:id="54399115">
          <w:marLeft w:val="0"/>
          <w:marRight w:val="0"/>
          <w:marTop w:val="0"/>
          <w:marBottom w:val="0"/>
          <w:divBdr>
            <w:top w:val="none" w:sz="0" w:space="0" w:color="auto"/>
            <w:left w:val="none" w:sz="0" w:space="0" w:color="auto"/>
            <w:bottom w:val="none" w:sz="0" w:space="0" w:color="auto"/>
            <w:right w:val="none" w:sz="0" w:space="0" w:color="auto"/>
          </w:divBdr>
          <w:divsChild>
            <w:div w:id="1919437282">
              <w:marLeft w:val="2"/>
              <w:marRight w:val="2"/>
              <w:marTop w:val="0"/>
              <w:marBottom w:val="0"/>
              <w:divBdr>
                <w:top w:val="none" w:sz="0" w:space="0" w:color="auto"/>
                <w:left w:val="none" w:sz="0" w:space="0" w:color="auto"/>
                <w:bottom w:val="none" w:sz="0" w:space="0" w:color="auto"/>
                <w:right w:val="none" w:sz="0" w:space="0" w:color="auto"/>
              </w:divBdr>
              <w:divsChild>
                <w:div w:id="190804936">
                  <w:marLeft w:val="0"/>
                  <w:marRight w:val="0"/>
                  <w:marTop w:val="0"/>
                  <w:marBottom w:val="0"/>
                  <w:divBdr>
                    <w:top w:val="none" w:sz="0" w:space="0" w:color="auto"/>
                    <w:left w:val="none" w:sz="0" w:space="0" w:color="auto"/>
                    <w:bottom w:val="none" w:sz="0" w:space="0" w:color="auto"/>
                    <w:right w:val="none" w:sz="0" w:space="0" w:color="auto"/>
                  </w:divBdr>
                  <w:divsChild>
                    <w:div w:id="258215867">
                      <w:marLeft w:val="-6000"/>
                      <w:marRight w:val="0"/>
                      <w:marTop w:val="0"/>
                      <w:marBottom w:val="0"/>
                      <w:divBdr>
                        <w:top w:val="none" w:sz="0" w:space="0" w:color="auto"/>
                        <w:left w:val="none" w:sz="0" w:space="0" w:color="auto"/>
                        <w:bottom w:val="none" w:sz="0" w:space="0" w:color="auto"/>
                        <w:right w:val="none" w:sz="0" w:space="0" w:color="auto"/>
                      </w:divBdr>
                      <w:divsChild>
                        <w:div w:id="1912885321">
                          <w:marLeft w:val="0"/>
                          <w:marRight w:val="0"/>
                          <w:marTop w:val="0"/>
                          <w:marBottom w:val="0"/>
                          <w:divBdr>
                            <w:top w:val="none" w:sz="0" w:space="0" w:color="auto"/>
                            <w:left w:val="none" w:sz="0" w:space="0" w:color="auto"/>
                            <w:bottom w:val="none" w:sz="0" w:space="0" w:color="auto"/>
                            <w:right w:val="none" w:sz="0" w:space="0" w:color="auto"/>
                          </w:divBdr>
                          <w:divsChild>
                            <w:div w:id="13508536">
                              <w:marLeft w:val="6000"/>
                              <w:marRight w:val="0"/>
                              <w:marTop w:val="0"/>
                              <w:marBottom w:val="0"/>
                              <w:divBdr>
                                <w:top w:val="none" w:sz="0" w:space="0" w:color="auto"/>
                                <w:left w:val="none" w:sz="0" w:space="0" w:color="auto"/>
                                <w:bottom w:val="none" w:sz="0" w:space="0" w:color="auto"/>
                                <w:right w:val="none" w:sz="0" w:space="0" w:color="auto"/>
                              </w:divBdr>
                              <w:divsChild>
                                <w:div w:id="508445043">
                                  <w:marLeft w:val="0"/>
                                  <w:marRight w:val="0"/>
                                  <w:marTop w:val="0"/>
                                  <w:marBottom w:val="0"/>
                                  <w:divBdr>
                                    <w:top w:val="none" w:sz="0" w:space="0" w:color="auto"/>
                                    <w:left w:val="none" w:sz="0" w:space="0" w:color="auto"/>
                                    <w:bottom w:val="none" w:sz="0" w:space="0" w:color="auto"/>
                                    <w:right w:val="none" w:sz="0" w:space="0" w:color="auto"/>
                                  </w:divBdr>
                                  <w:divsChild>
                                    <w:div w:id="1698851381">
                                      <w:marLeft w:val="0"/>
                                      <w:marRight w:val="0"/>
                                      <w:marTop w:val="0"/>
                                      <w:marBottom w:val="0"/>
                                      <w:divBdr>
                                        <w:top w:val="single" w:sz="6" w:space="0" w:color="E8E8E8"/>
                                        <w:left w:val="single" w:sz="6" w:space="0" w:color="E8E8E8"/>
                                        <w:bottom w:val="single" w:sz="6" w:space="0" w:color="E8E8E8"/>
                                        <w:right w:val="single" w:sz="6" w:space="0" w:color="E8E8E8"/>
                                      </w:divBdr>
                                      <w:divsChild>
                                        <w:div w:id="1494446597">
                                          <w:marLeft w:val="0"/>
                                          <w:marRight w:val="0"/>
                                          <w:marTop w:val="0"/>
                                          <w:marBottom w:val="0"/>
                                          <w:divBdr>
                                            <w:top w:val="none" w:sz="0" w:space="0" w:color="auto"/>
                                            <w:left w:val="none" w:sz="0" w:space="0" w:color="auto"/>
                                            <w:bottom w:val="none" w:sz="0" w:space="0" w:color="auto"/>
                                            <w:right w:val="none" w:sz="0" w:space="0" w:color="auto"/>
                                          </w:divBdr>
                                          <w:divsChild>
                                            <w:div w:id="778378287">
                                              <w:marLeft w:val="0"/>
                                              <w:marRight w:val="0"/>
                                              <w:marTop w:val="0"/>
                                              <w:marBottom w:val="0"/>
                                              <w:divBdr>
                                                <w:top w:val="none" w:sz="0" w:space="0" w:color="auto"/>
                                                <w:left w:val="none" w:sz="0" w:space="0" w:color="auto"/>
                                                <w:bottom w:val="none" w:sz="0" w:space="0" w:color="auto"/>
                                                <w:right w:val="none" w:sz="0" w:space="0" w:color="auto"/>
                                              </w:divBdr>
                                              <w:divsChild>
                                                <w:div w:id="1390105687">
                                                  <w:marLeft w:val="0"/>
                                                  <w:marRight w:val="0"/>
                                                  <w:marTop w:val="0"/>
                                                  <w:marBottom w:val="0"/>
                                                  <w:divBdr>
                                                    <w:top w:val="none" w:sz="0" w:space="0" w:color="auto"/>
                                                    <w:left w:val="none" w:sz="0" w:space="0" w:color="auto"/>
                                                    <w:bottom w:val="none" w:sz="0" w:space="0" w:color="auto"/>
                                                    <w:right w:val="none" w:sz="0" w:space="0" w:color="auto"/>
                                                  </w:divBdr>
                                                  <w:divsChild>
                                                    <w:div w:id="774402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9389207">
      <w:bodyDiv w:val="1"/>
      <w:marLeft w:val="0"/>
      <w:marRight w:val="0"/>
      <w:marTop w:val="0"/>
      <w:marBottom w:val="0"/>
      <w:divBdr>
        <w:top w:val="none" w:sz="0" w:space="0" w:color="auto"/>
        <w:left w:val="none" w:sz="0" w:space="0" w:color="auto"/>
        <w:bottom w:val="none" w:sz="0" w:space="0" w:color="auto"/>
        <w:right w:val="none" w:sz="0" w:space="0" w:color="auto"/>
      </w:divBdr>
      <w:divsChild>
        <w:div w:id="430273743">
          <w:marLeft w:val="0"/>
          <w:marRight w:val="0"/>
          <w:marTop w:val="0"/>
          <w:marBottom w:val="0"/>
          <w:divBdr>
            <w:top w:val="none" w:sz="0" w:space="0" w:color="auto"/>
            <w:left w:val="none" w:sz="0" w:space="0" w:color="auto"/>
            <w:bottom w:val="none" w:sz="0" w:space="0" w:color="auto"/>
            <w:right w:val="none" w:sz="0" w:space="0" w:color="auto"/>
          </w:divBdr>
          <w:divsChild>
            <w:div w:id="305017837">
              <w:marLeft w:val="2"/>
              <w:marRight w:val="2"/>
              <w:marTop w:val="0"/>
              <w:marBottom w:val="0"/>
              <w:divBdr>
                <w:top w:val="none" w:sz="0" w:space="0" w:color="auto"/>
                <w:left w:val="none" w:sz="0" w:space="0" w:color="auto"/>
                <w:bottom w:val="none" w:sz="0" w:space="0" w:color="auto"/>
                <w:right w:val="none" w:sz="0" w:space="0" w:color="auto"/>
              </w:divBdr>
              <w:divsChild>
                <w:div w:id="1288925092">
                  <w:marLeft w:val="0"/>
                  <w:marRight w:val="0"/>
                  <w:marTop w:val="0"/>
                  <w:marBottom w:val="0"/>
                  <w:divBdr>
                    <w:top w:val="none" w:sz="0" w:space="0" w:color="auto"/>
                    <w:left w:val="none" w:sz="0" w:space="0" w:color="auto"/>
                    <w:bottom w:val="none" w:sz="0" w:space="0" w:color="auto"/>
                    <w:right w:val="none" w:sz="0" w:space="0" w:color="auto"/>
                  </w:divBdr>
                  <w:divsChild>
                    <w:div w:id="1009451517">
                      <w:marLeft w:val="-6000"/>
                      <w:marRight w:val="0"/>
                      <w:marTop w:val="0"/>
                      <w:marBottom w:val="0"/>
                      <w:divBdr>
                        <w:top w:val="none" w:sz="0" w:space="0" w:color="auto"/>
                        <w:left w:val="none" w:sz="0" w:space="0" w:color="auto"/>
                        <w:bottom w:val="none" w:sz="0" w:space="0" w:color="auto"/>
                        <w:right w:val="none" w:sz="0" w:space="0" w:color="auto"/>
                      </w:divBdr>
                      <w:divsChild>
                        <w:div w:id="933560865">
                          <w:marLeft w:val="0"/>
                          <w:marRight w:val="0"/>
                          <w:marTop w:val="0"/>
                          <w:marBottom w:val="0"/>
                          <w:divBdr>
                            <w:top w:val="none" w:sz="0" w:space="0" w:color="auto"/>
                            <w:left w:val="none" w:sz="0" w:space="0" w:color="auto"/>
                            <w:bottom w:val="none" w:sz="0" w:space="0" w:color="auto"/>
                            <w:right w:val="none" w:sz="0" w:space="0" w:color="auto"/>
                          </w:divBdr>
                          <w:divsChild>
                            <w:div w:id="2060201061">
                              <w:marLeft w:val="6000"/>
                              <w:marRight w:val="0"/>
                              <w:marTop w:val="0"/>
                              <w:marBottom w:val="0"/>
                              <w:divBdr>
                                <w:top w:val="none" w:sz="0" w:space="0" w:color="auto"/>
                                <w:left w:val="none" w:sz="0" w:space="0" w:color="auto"/>
                                <w:bottom w:val="none" w:sz="0" w:space="0" w:color="auto"/>
                                <w:right w:val="none" w:sz="0" w:space="0" w:color="auto"/>
                              </w:divBdr>
                              <w:divsChild>
                                <w:div w:id="1849565396">
                                  <w:marLeft w:val="0"/>
                                  <w:marRight w:val="0"/>
                                  <w:marTop w:val="0"/>
                                  <w:marBottom w:val="0"/>
                                  <w:divBdr>
                                    <w:top w:val="none" w:sz="0" w:space="0" w:color="auto"/>
                                    <w:left w:val="none" w:sz="0" w:space="0" w:color="auto"/>
                                    <w:bottom w:val="none" w:sz="0" w:space="0" w:color="auto"/>
                                    <w:right w:val="none" w:sz="0" w:space="0" w:color="auto"/>
                                  </w:divBdr>
                                  <w:divsChild>
                                    <w:div w:id="1764296103">
                                      <w:marLeft w:val="0"/>
                                      <w:marRight w:val="0"/>
                                      <w:marTop w:val="0"/>
                                      <w:marBottom w:val="0"/>
                                      <w:divBdr>
                                        <w:top w:val="none" w:sz="0" w:space="0" w:color="auto"/>
                                        <w:left w:val="none" w:sz="0" w:space="0" w:color="auto"/>
                                        <w:bottom w:val="none" w:sz="0" w:space="0" w:color="auto"/>
                                        <w:right w:val="none" w:sz="0" w:space="0" w:color="auto"/>
                                      </w:divBdr>
                                      <w:divsChild>
                                        <w:div w:id="1041978163">
                                          <w:marLeft w:val="0"/>
                                          <w:marRight w:val="0"/>
                                          <w:marTop w:val="0"/>
                                          <w:marBottom w:val="0"/>
                                          <w:divBdr>
                                            <w:top w:val="none" w:sz="0" w:space="0" w:color="auto"/>
                                            <w:left w:val="none" w:sz="0" w:space="0" w:color="auto"/>
                                            <w:bottom w:val="none" w:sz="0" w:space="0" w:color="auto"/>
                                            <w:right w:val="none" w:sz="0" w:space="0" w:color="auto"/>
                                          </w:divBdr>
                                          <w:divsChild>
                                            <w:div w:id="1215198124">
                                              <w:marLeft w:val="0"/>
                                              <w:marRight w:val="0"/>
                                              <w:marTop w:val="0"/>
                                              <w:marBottom w:val="0"/>
                                              <w:divBdr>
                                                <w:top w:val="none" w:sz="0" w:space="0" w:color="auto"/>
                                                <w:left w:val="none" w:sz="0" w:space="0" w:color="auto"/>
                                                <w:bottom w:val="none" w:sz="0" w:space="0" w:color="auto"/>
                                                <w:right w:val="none" w:sz="0" w:space="0" w:color="auto"/>
                                              </w:divBdr>
                                              <w:divsChild>
                                                <w:div w:id="682709233">
                                                  <w:marLeft w:val="0"/>
                                                  <w:marRight w:val="0"/>
                                                  <w:marTop w:val="0"/>
                                                  <w:marBottom w:val="0"/>
                                                  <w:divBdr>
                                                    <w:top w:val="single" w:sz="6" w:space="0" w:color="E8E8E8"/>
                                                    <w:left w:val="single" w:sz="6" w:space="0" w:color="E8E8E8"/>
                                                    <w:bottom w:val="single" w:sz="6" w:space="0" w:color="E8E8E8"/>
                                                    <w:right w:val="single" w:sz="6" w:space="0" w:color="E8E8E8"/>
                                                  </w:divBdr>
                                                  <w:divsChild>
                                                    <w:div w:id="386531986">
                                                      <w:marLeft w:val="0"/>
                                                      <w:marRight w:val="0"/>
                                                      <w:marTop w:val="0"/>
                                                      <w:marBottom w:val="0"/>
                                                      <w:divBdr>
                                                        <w:top w:val="none" w:sz="0" w:space="0" w:color="auto"/>
                                                        <w:left w:val="none" w:sz="0" w:space="0" w:color="auto"/>
                                                        <w:bottom w:val="none" w:sz="0" w:space="0" w:color="auto"/>
                                                        <w:right w:val="none" w:sz="0" w:space="0" w:color="auto"/>
                                                      </w:divBdr>
                                                      <w:divsChild>
                                                        <w:div w:id="96752927">
                                                          <w:marLeft w:val="0"/>
                                                          <w:marRight w:val="0"/>
                                                          <w:marTop w:val="0"/>
                                                          <w:marBottom w:val="0"/>
                                                          <w:divBdr>
                                                            <w:top w:val="none" w:sz="0" w:space="0" w:color="auto"/>
                                                            <w:left w:val="none" w:sz="0" w:space="0" w:color="auto"/>
                                                            <w:bottom w:val="none" w:sz="0" w:space="0" w:color="auto"/>
                                                            <w:right w:val="none" w:sz="0" w:space="0" w:color="auto"/>
                                                          </w:divBdr>
                                                          <w:divsChild>
                                                            <w:div w:id="846022534">
                                                              <w:marLeft w:val="0"/>
                                                              <w:marRight w:val="0"/>
                                                              <w:marTop w:val="0"/>
                                                              <w:marBottom w:val="0"/>
                                                              <w:divBdr>
                                                                <w:top w:val="none" w:sz="0" w:space="0" w:color="auto"/>
                                                                <w:left w:val="none" w:sz="0" w:space="0" w:color="auto"/>
                                                                <w:bottom w:val="none" w:sz="0" w:space="0" w:color="auto"/>
                                                                <w:right w:val="none" w:sz="0" w:space="0" w:color="auto"/>
                                                              </w:divBdr>
                                                              <w:divsChild>
                                                                <w:div w:id="75128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21509393">
      <w:bodyDiv w:val="1"/>
      <w:marLeft w:val="0"/>
      <w:marRight w:val="0"/>
      <w:marTop w:val="0"/>
      <w:marBottom w:val="0"/>
      <w:divBdr>
        <w:top w:val="none" w:sz="0" w:space="0" w:color="auto"/>
        <w:left w:val="none" w:sz="0" w:space="0" w:color="auto"/>
        <w:bottom w:val="none" w:sz="0" w:space="0" w:color="auto"/>
        <w:right w:val="none" w:sz="0" w:space="0" w:color="auto"/>
      </w:divBdr>
      <w:divsChild>
        <w:div w:id="2007513358">
          <w:marLeft w:val="0"/>
          <w:marRight w:val="0"/>
          <w:marTop w:val="0"/>
          <w:marBottom w:val="0"/>
          <w:divBdr>
            <w:top w:val="none" w:sz="0" w:space="0" w:color="auto"/>
            <w:left w:val="none" w:sz="0" w:space="0" w:color="auto"/>
            <w:bottom w:val="none" w:sz="0" w:space="0" w:color="auto"/>
            <w:right w:val="none" w:sz="0" w:space="0" w:color="auto"/>
          </w:divBdr>
          <w:divsChild>
            <w:div w:id="1165244953">
              <w:marLeft w:val="2"/>
              <w:marRight w:val="2"/>
              <w:marTop w:val="0"/>
              <w:marBottom w:val="0"/>
              <w:divBdr>
                <w:top w:val="none" w:sz="0" w:space="0" w:color="auto"/>
                <w:left w:val="none" w:sz="0" w:space="0" w:color="auto"/>
                <w:bottom w:val="none" w:sz="0" w:space="0" w:color="auto"/>
                <w:right w:val="none" w:sz="0" w:space="0" w:color="auto"/>
              </w:divBdr>
              <w:divsChild>
                <w:div w:id="294603309">
                  <w:marLeft w:val="0"/>
                  <w:marRight w:val="0"/>
                  <w:marTop w:val="0"/>
                  <w:marBottom w:val="0"/>
                  <w:divBdr>
                    <w:top w:val="none" w:sz="0" w:space="0" w:color="auto"/>
                    <w:left w:val="none" w:sz="0" w:space="0" w:color="auto"/>
                    <w:bottom w:val="none" w:sz="0" w:space="0" w:color="auto"/>
                    <w:right w:val="none" w:sz="0" w:space="0" w:color="auto"/>
                  </w:divBdr>
                  <w:divsChild>
                    <w:div w:id="367679258">
                      <w:marLeft w:val="-6000"/>
                      <w:marRight w:val="0"/>
                      <w:marTop w:val="0"/>
                      <w:marBottom w:val="0"/>
                      <w:divBdr>
                        <w:top w:val="none" w:sz="0" w:space="0" w:color="auto"/>
                        <w:left w:val="none" w:sz="0" w:space="0" w:color="auto"/>
                        <w:bottom w:val="none" w:sz="0" w:space="0" w:color="auto"/>
                        <w:right w:val="none" w:sz="0" w:space="0" w:color="auto"/>
                      </w:divBdr>
                      <w:divsChild>
                        <w:div w:id="214247060">
                          <w:marLeft w:val="0"/>
                          <w:marRight w:val="0"/>
                          <w:marTop w:val="0"/>
                          <w:marBottom w:val="0"/>
                          <w:divBdr>
                            <w:top w:val="none" w:sz="0" w:space="0" w:color="auto"/>
                            <w:left w:val="none" w:sz="0" w:space="0" w:color="auto"/>
                            <w:bottom w:val="none" w:sz="0" w:space="0" w:color="auto"/>
                            <w:right w:val="none" w:sz="0" w:space="0" w:color="auto"/>
                          </w:divBdr>
                          <w:divsChild>
                            <w:div w:id="1041789286">
                              <w:marLeft w:val="6000"/>
                              <w:marRight w:val="0"/>
                              <w:marTop w:val="0"/>
                              <w:marBottom w:val="0"/>
                              <w:divBdr>
                                <w:top w:val="none" w:sz="0" w:space="0" w:color="auto"/>
                                <w:left w:val="none" w:sz="0" w:space="0" w:color="auto"/>
                                <w:bottom w:val="none" w:sz="0" w:space="0" w:color="auto"/>
                                <w:right w:val="none" w:sz="0" w:space="0" w:color="auto"/>
                              </w:divBdr>
                              <w:divsChild>
                                <w:div w:id="159194869">
                                  <w:marLeft w:val="0"/>
                                  <w:marRight w:val="0"/>
                                  <w:marTop w:val="0"/>
                                  <w:marBottom w:val="0"/>
                                  <w:divBdr>
                                    <w:top w:val="none" w:sz="0" w:space="0" w:color="auto"/>
                                    <w:left w:val="none" w:sz="0" w:space="0" w:color="auto"/>
                                    <w:bottom w:val="none" w:sz="0" w:space="0" w:color="auto"/>
                                    <w:right w:val="none" w:sz="0" w:space="0" w:color="auto"/>
                                  </w:divBdr>
                                  <w:divsChild>
                                    <w:div w:id="83040138">
                                      <w:marLeft w:val="0"/>
                                      <w:marRight w:val="0"/>
                                      <w:marTop w:val="0"/>
                                      <w:marBottom w:val="0"/>
                                      <w:divBdr>
                                        <w:top w:val="single" w:sz="6" w:space="0" w:color="E8E8E8"/>
                                        <w:left w:val="single" w:sz="6" w:space="0" w:color="E8E8E8"/>
                                        <w:bottom w:val="single" w:sz="6" w:space="0" w:color="E8E8E8"/>
                                        <w:right w:val="single" w:sz="6" w:space="0" w:color="E8E8E8"/>
                                      </w:divBdr>
                                      <w:divsChild>
                                        <w:div w:id="1727877029">
                                          <w:marLeft w:val="0"/>
                                          <w:marRight w:val="0"/>
                                          <w:marTop w:val="0"/>
                                          <w:marBottom w:val="0"/>
                                          <w:divBdr>
                                            <w:top w:val="none" w:sz="0" w:space="0" w:color="auto"/>
                                            <w:left w:val="none" w:sz="0" w:space="0" w:color="auto"/>
                                            <w:bottom w:val="none" w:sz="0" w:space="0" w:color="auto"/>
                                            <w:right w:val="none" w:sz="0" w:space="0" w:color="auto"/>
                                          </w:divBdr>
                                          <w:divsChild>
                                            <w:div w:id="2029407807">
                                              <w:marLeft w:val="0"/>
                                              <w:marRight w:val="0"/>
                                              <w:marTop w:val="0"/>
                                              <w:marBottom w:val="0"/>
                                              <w:divBdr>
                                                <w:top w:val="none" w:sz="0" w:space="0" w:color="auto"/>
                                                <w:left w:val="none" w:sz="0" w:space="0" w:color="auto"/>
                                                <w:bottom w:val="none" w:sz="0" w:space="0" w:color="auto"/>
                                                <w:right w:val="none" w:sz="0" w:space="0" w:color="auto"/>
                                              </w:divBdr>
                                              <w:divsChild>
                                                <w:div w:id="48116556">
                                                  <w:marLeft w:val="0"/>
                                                  <w:marRight w:val="0"/>
                                                  <w:marTop w:val="0"/>
                                                  <w:marBottom w:val="0"/>
                                                  <w:divBdr>
                                                    <w:top w:val="none" w:sz="0" w:space="0" w:color="auto"/>
                                                    <w:left w:val="none" w:sz="0" w:space="0" w:color="auto"/>
                                                    <w:bottom w:val="none" w:sz="0" w:space="0" w:color="auto"/>
                                                    <w:right w:val="none" w:sz="0" w:space="0" w:color="auto"/>
                                                  </w:divBdr>
                                                  <w:divsChild>
                                                    <w:div w:id="165664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67181573">
      <w:bodyDiv w:val="1"/>
      <w:marLeft w:val="0"/>
      <w:marRight w:val="0"/>
      <w:marTop w:val="0"/>
      <w:marBottom w:val="0"/>
      <w:divBdr>
        <w:top w:val="none" w:sz="0" w:space="0" w:color="auto"/>
        <w:left w:val="none" w:sz="0" w:space="0" w:color="auto"/>
        <w:bottom w:val="none" w:sz="0" w:space="0" w:color="auto"/>
        <w:right w:val="none" w:sz="0" w:space="0" w:color="auto"/>
      </w:divBdr>
      <w:divsChild>
        <w:div w:id="1028024446">
          <w:marLeft w:val="0"/>
          <w:marRight w:val="0"/>
          <w:marTop w:val="0"/>
          <w:marBottom w:val="0"/>
          <w:divBdr>
            <w:top w:val="none" w:sz="0" w:space="0" w:color="auto"/>
            <w:left w:val="none" w:sz="0" w:space="0" w:color="auto"/>
            <w:bottom w:val="none" w:sz="0" w:space="0" w:color="auto"/>
            <w:right w:val="none" w:sz="0" w:space="0" w:color="auto"/>
          </w:divBdr>
          <w:divsChild>
            <w:div w:id="1214926928">
              <w:marLeft w:val="2"/>
              <w:marRight w:val="2"/>
              <w:marTop w:val="0"/>
              <w:marBottom w:val="0"/>
              <w:divBdr>
                <w:top w:val="none" w:sz="0" w:space="0" w:color="auto"/>
                <w:left w:val="none" w:sz="0" w:space="0" w:color="auto"/>
                <w:bottom w:val="none" w:sz="0" w:space="0" w:color="auto"/>
                <w:right w:val="none" w:sz="0" w:space="0" w:color="auto"/>
              </w:divBdr>
              <w:divsChild>
                <w:div w:id="1980917449">
                  <w:marLeft w:val="0"/>
                  <w:marRight w:val="0"/>
                  <w:marTop w:val="0"/>
                  <w:marBottom w:val="0"/>
                  <w:divBdr>
                    <w:top w:val="none" w:sz="0" w:space="0" w:color="auto"/>
                    <w:left w:val="none" w:sz="0" w:space="0" w:color="auto"/>
                    <w:bottom w:val="none" w:sz="0" w:space="0" w:color="auto"/>
                    <w:right w:val="none" w:sz="0" w:space="0" w:color="auto"/>
                  </w:divBdr>
                  <w:divsChild>
                    <w:div w:id="718433961">
                      <w:marLeft w:val="-6000"/>
                      <w:marRight w:val="0"/>
                      <w:marTop w:val="0"/>
                      <w:marBottom w:val="0"/>
                      <w:divBdr>
                        <w:top w:val="none" w:sz="0" w:space="0" w:color="auto"/>
                        <w:left w:val="none" w:sz="0" w:space="0" w:color="auto"/>
                        <w:bottom w:val="none" w:sz="0" w:space="0" w:color="auto"/>
                        <w:right w:val="none" w:sz="0" w:space="0" w:color="auto"/>
                      </w:divBdr>
                      <w:divsChild>
                        <w:div w:id="2118214694">
                          <w:marLeft w:val="0"/>
                          <w:marRight w:val="0"/>
                          <w:marTop w:val="0"/>
                          <w:marBottom w:val="0"/>
                          <w:divBdr>
                            <w:top w:val="none" w:sz="0" w:space="0" w:color="auto"/>
                            <w:left w:val="none" w:sz="0" w:space="0" w:color="auto"/>
                            <w:bottom w:val="none" w:sz="0" w:space="0" w:color="auto"/>
                            <w:right w:val="none" w:sz="0" w:space="0" w:color="auto"/>
                          </w:divBdr>
                          <w:divsChild>
                            <w:div w:id="1137145614">
                              <w:marLeft w:val="6000"/>
                              <w:marRight w:val="0"/>
                              <w:marTop w:val="0"/>
                              <w:marBottom w:val="0"/>
                              <w:divBdr>
                                <w:top w:val="none" w:sz="0" w:space="0" w:color="auto"/>
                                <w:left w:val="none" w:sz="0" w:space="0" w:color="auto"/>
                                <w:bottom w:val="none" w:sz="0" w:space="0" w:color="auto"/>
                                <w:right w:val="none" w:sz="0" w:space="0" w:color="auto"/>
                              </w:divBdr>
                              <w:divsChild>
                                <w:div w:id="1328360062">
                                  <w:marLeft w:val="0"/>
                                  <w:marRight w:val="0"/>
                                  <w:marTop w:val="0"/>
                                  <w:marBottom w:val="0"/>
                                  <w:divBdr>
                                    <w:top w:val="none" w:sz="0" w:space="0" w:color="auto"/>
                                    <w:left w:val="none" w:sz="0" w:space="0" w:color="auto"/>
                                    <w:bottom w:val="none" w:sz="0" w:space="0" w:color="auto"/>
                                    <w:right w:val="none" w:sz="0" w:space="0" w:color="auto"/>
                                  </w:divBdr>
                                  <w:divsChild>
                                    <w:div w:id="562176892">
                                      <w:marLeft w:val="0"/>
                                      <w:marRight w:val="0"/>
                                      <w:marTop w:val="0"/>
                                      <w:marBottom w:val="0"/>
                                      <w:divBdr>
                                        <w:top w:val="none" w:sz="0" w:space="0" w:color="auto"/>
                                        <w:left w:val="none" w:sz="0" w:space="0" w:color="auto"/>
                                        <w:bottom w:val="none" w:sz="0" w:space="0" w:color="auto"/>
                                        <w:right w:val="none" w:sz="0" w:space="0" w:color="auto"/>
                                      </w:divBdr>
                                      <w:divsChild>
                                        <w:div w:id="170029105">
                                          <w:marLeft w:val="0"/>
                                          <w:marRight w:val="0"/>
                                          <w:marTop w:val="0"/>
                                          <w:marBottom w:val="0"/>
                                          <w:divBdr>
                                            <w:top w:val="single" w:sz="6" w:space="0" w:color="E8E8E8"/>
                                            <w:left w:val="single" w:sz="6" w:space="0" w:color="E8E8E8"/>
                                            <w:bottom w:val="single" w:sz="6" w:space="0" w:color="E8E8E8"/>
                                            <w:right w:val="single" w:sz="6" w:space="0" w:color="E8E8E8"/>
                                          </w:divBdr>
                                          <w:divsChild>
                                            <w:div w:id="220287252">
                                              <w:marLeft w:val="0"/>
                                              <w:marRight w:val="0"/>
                                              <w:marTop w:val="0"/>
                                              <w:marBottom w:val="0"/>
                                              <w:divBdr>
                                                <w:top w:val="none" w:sz="0" w:space="0" w:color="auto"/>
                                                <w:left w:val="none" w:sz="0" w:space="0" w:color="auto"/>
                                                <w:bottom w:val="none" w:sz="0" w:space="0" w:color="auto"/>
                                                <w:right w:val="none" w:sz="0" w:space="0" w:color="auto"/>
                                              </w:divBdr>
                                              <w:divsChild>
                                                <w:div w:id="1581332147">
                                                  <w:marLeft w:val="0"/>
                                                  <w:marRight w:val="0"/>
                                                  <w:marTop w:val="0"/>
                                                  <w:marBottom w:val="0"/>
                                                  <w:divBdr>
                                                    <w:top w:val="none" w:sz="0" w:space="0" w:color="auto"/>
                                                    <w:left w:val="none" w:sz="0" w:space="0" w:color="auto"/>
                                                    <w:bottom w:val="none" w:sz="0" w:space="0" w:color="auto"/>
                                                    <w:right w:val="none" w:sz="0" w:space="0" w:color="auto"/>
                                                  </w:divBdr>
                                                  <w:divsChild>
                                                    <w:div w:id="1366253797">
                                                      <w:marLeft w:val="0"/>
                                                      <w:marRight w:val="0"/>
                                                      <w:marTop w:val="0"/>
                                                      <w:marBottom w:val="0"/>
                                                      <w:divBdr>
                                                        <w:top w:val="none" w:sz="0" w:space="0" w:color="auto"/>
                                                        <w:left w:val="none" w:sz="0" w:space="0" w:color="auto"/>
                                                        <w:bottom w:val="none" w:sz="0" w:space="0" w:color="auto"/>
                                                        <w:right w:val="none" w:sz="0" w:space="0" w:color="auto"/>
                                                      </w:divBdr>
                                                      <w:divsChild>
                                                        <w:div w:id="1793983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settings" Target="settings.xml"/><Relationship Id="rId5" Type="http://schemas.openxmlformats.org/officeDocument/2006/relationships/webSettings" Target="webSettings.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3285</Words>
  <Characters>18728</Characters>
  <Application>Microsoft Macintosh Word</Application>
  <DocSecurity>0</DocSecurity>
  <Lines>156</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dc:creator>
  <cp:lastModifiedBy>Georgina Gilder</cp:lastModifiedBy>
  <cp:revision>2</cp:revision>
  <cp:lastPrinted>2012-09-29T04:03:00Z</cp:lastPrinted>
  <dcterms:created xsi:type="dcterms:W3CDTF">2012-09-29T04:03:00Z</dcterms:created>
  <dcterms:modified xsi:type="dcterms:W3CDTF">2012-09-29T04:03:00Z</dcterms:modified>
</cp:coreProperties>
</file>